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9"/>
        <w:gridCol w:w="1001"/>
        <w:gridCol w:w="303"/>
        <w:gridCol w:w="1204"/>
        <w:gridCol w:w="43"/>
        <w:gridCol w:w="453"/>
        <w:gridCol w:w="838"/>
        <w:gridCol w:w="1342"/>
        <w:gridCol w:w="986"/>
        <w:gridCol w:w="494"/>
        <w:gridCol w:w="614"/>
        <w:gridCol w:w="663"/>
        <w:gridCol w:w="38"/>
        <w:gridCol w:w="1550"/>
      </w:tblGrid>
      <w:tr w:rsidR="00703B0C" w:rsidRPr="00F26843" w14:paraId="5F9BF6A1" w14:textId="77777777" w:rsidTr="00B80FAE">
        <w:tc>
          <w:tcPr>
            <w:tcW w:w="479" w:type="dxa"/>
            <w:vMerge w:val="restart"/>
            <w:shd w:val="clear" w:color="auto" w:fill="C0C0C0"/>
            <w:textDirection w:val="btLr"/>
          </w:tcPr>
          <w:p w14:paraId="5F9BF69D" w14:textId="77777777" w:rsidR="00703B0C" w:rsidRPr="00F26843" w:rsidRDefault="00703B0C" w:rsidP="006F49F1">
            <w:pPr>
              <w:ind w:left="113" w:right="113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6170" w:type="dxa"/>
            <w:gridSpan w:val="8"/>
          </w:tcPr>
          <w:p w14:paraId="5F9BF69E" w14:textId="1061EDDE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Nazwa przedmiotu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="00B0017F" w:rsidRPr="00F26843">
              <w:rPr>
                <w:rFonts w:ascii="Arial Narrow" w:hAnsi="Arial Narrow"/>
                <w:sz w:val="22"/>
                <w:szCs w:val="22"/>
              </w:rPr>
              <w:t xml:space="preserve"> Gospodarka odpa</w:t>
            </w:r>
            <w:r w:rsidR="00825DDB" w:rsidRPr="00F26843">
              <w:rPr>
                <w:rFonts w:ascii="Arial Narrow" w:hAnsi="Arial Narrow"/>
                <w:sz w:val="22"/>
                <w:szCs w:val="22"/>
              </w:rPr>
              <w:t>dami</w:t>
            </w:r>
            <w:r w:rsidR="00F26843" w:rsidRPr="00F26843">
              <w:rPr>
                <w:rFonts w:ascii="Arial Narrow" w:hAnsi="Arial Narrow"/>
                <w:sz w:val="22"/>
                <w:szCs w:val="22"/>
              </w:rPr>
              <w:t xml:space="preserve"> i ściekami</w:t>
            </w:r>
          </w:p>
          <w:p w14:paraId="5F9BF69F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359" w:type="dxa"/>
            <w:gridSpan w:val="5"/>
            <w:shd w:val="clear" w:color="auto" w:fill="C0C0C0"/>
          </w:tcPr>
          <w:p w14:paraId="5F9BF6A0" w14:textId="3A1DB3D3" w:rsidR="00703B0C" w:rsidRPr="00F26843" w:rsidRDefault="00703B0C" w:rsidP="00DF2121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Kod przedmiotu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="00890BE4">
              <w:rPr>
                <w:rFonts w:ascii="Arial Narrow" w:hAnsi="Arial Narrow"/>
                <w:sz w:val="22"/>
                <w:szCs w:val="22"/>
              </w:rPr>
              <w:t xml:space="preserve"> R2</w:t>
            </w:r>
            <w:r w:rsidR="00546338">
              <w:rPr>
                <w:rFonts w:ascii="Arial Narrow" w:hAnsi="Arial Narrow"/>
                <w:sz w:val="22"/>
                <w:szCs w:val="22"/>
              </w:rPr>
              <w:t>N11</w:t>
            </w:r>
          </w:p>
        </w:tc>
      </w:tr>
      <w:tr w:rsidR="00703B0C" w:rsidRPr="00F26843" w14:paraId="5F9BF6A5" w14:textId="77777777" w:rsidTr="00B80FAE">
        <w:tc>
          <w:tcPr>
            <w:tcW w:w="479" w:type="dxa"/>
            <w:vMerge/>
            <w:shd w:val="clear" w:color="auto" w:fill="C0C0C0"/>
          </w:tcPr>
          <w:p w14:paraId="5F9BF6A2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529" w:type="dxa"/>
            <w:gridSpan w:val="13"/>
          </w:tcPr>
          <w:p w14:paraId="5F9BF6A4" w14:textId="245C94AE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 xml:space="preserve">Nazwa </w:t>
            </w:r>
            <w:r w:rsidR="008105E0" w:rsidRPr="00F26843">
              <w:rPr>
                <w:rFonts w:ascii="Arial Narrow" w:hAnsi="Arial Narrow"/>
                <w:sz w:val="22"/>
                <w:szCs w:val="22"/>
              </w:rPr>
              <w:t>uczelni</w:t>
            </w:r>
            <w:r w:rsidRPr="00F26843">
              <w:rPr>
                <w:rFonts w:ascii="Arial Narrow" w:hAnsi="Arial Narrow"/>
                <w:sz w:val="22"/>
                <w:szCs w:val="22"/>
              </w:rPr>
              <w:t xml:space="preserve"> prowadzącej przedmiot / moduł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="00C20A43" w:rsidRPr="00F2684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227BC">
              <w:rPr>
                <w:rFonts w:ascii="Arial Narrow" w:hAnsi="Arial Narrow" w:cs="Arial"/>
                <w:sz w:val="22"/>
                <w:szCs w:val="22"/>
              </w:rPr>
              <w:t>Międzynarodowa Akademia Nauk Stosowanych w Łomży</w:t>
            </w:r>
          </w:p>
        </w:tc>
      </w:tr>
      <w:tr w:rsidR="00703B0C" w:rsidRPr="00F26843" w14:paraId="5F9BF6A9" w14:textId="77777777" w:rsidTr="00B80FAE">
        <w:tc>
          <w:tcPr>
            <w:tcW w:w="479" w:type="dxa"/>
            <w:vMerge/>
            <w:shd w:val="clear" w:color="auto" w:fill="C0C0C0"/>
          </w:tcPr>
          <w:p w14:paraId="5F9BF6A6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9529" w:type="dxa"/>
            <w:gridSpan w:val="13"/>
          </w:tcPr>
          <w:p w14:paraId="5F9BF6A7" w14:textId="17EF0DFB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Nazwa kierunku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="001478DB" w:rsidRPr="00F26843">
              <w:rPr>
                <w:rFonts w:ascii="Arial Narrow" w:hAnsi="Arial Narrow"/>
                <w:sz w:val="22"/>
                <w:szCs w:val="22"/>
              </w:rPr>
              <w:t xml:space="preserve"> Rolnictwo</w:t>
            </w:r>
          </w:p>
          <w:p w14:paraId="5F9BF6A8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03B0C" w:rsidRPr="00F26843" w14:paraId="5F9BF6AF" w14:textId="77777777" w:rsidTr="00B80FAE">
        <w:tc>
          <w:tcPr>
            <w:tcW w:w="479" w:type="dxa"/>
            <w:vMerge/>
            <w:shd w:val="clear" w:color="auto" w:fill="C0C0C0"/>
          </w:tcPr>
          <w:p w14:paraId="5F9BF6AA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04" w:type="dxa"/>
            <w:gridSpan w:val="5"/>
          </w:tcPr>
          <w:p w14:paraId="5F9BF6AB" w14:textId="65440E13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Forma studiów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="00C20A43" w:rsidRPr="00F2684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240E8C">
              <w:rPr>
                <w:rFonts w:ascii="Arial Narrow" w:hAnsi="Arial Narrow"/>
                <w:sz w:val="22"/>
                <w:szCs w:val="22"/>
              </w:rPr>
              <w:t>nie</w:t>
            </w:r>
            <w:r w:rsidR="001478DB" w:rsidRPr="00F26843">
              <w:rPr>
                <w:rFonts w:ascii="Arial Narrow" w:hAnsi="Arial Narrow"/>
                <w:sz w:val="22"/>
                <w:szCs w:val="22"/>
              </w:rPr>
              <w:t>stacjonarne</w:t>
            </w:r>
          </w:p>
          <w:p w14:paraId="5F9BF6AC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66" w:type="dxa"/>
            <w:gridSpan w:val="3"/>
          </w:tcPr>
          <w:p w14:paraId="5F9BF6AD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Profil kształcenia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="00C20A43" w:rsidRPr="00F26843">
              <w:rPr>
                <w:rFonts w:ascii="Arial Narrow" w:hAnsi="Arial Narrow"/>
                <w:sz w:val="22"/>
                <w:szCs w:val="22"/>
              </w:rPr>
              <w:t xml:space="preserve"> praktyczny</w:t>
            </w:r>
          </w:p>
        </w:tc>
        <w:tc>
          <w:tcPr>
            <w:tcW w:w="3359" w:type="dxa"/>
            <w:gridSpan w:val="5"/>
          </w:tcPr>
          <w:p w14:paraId="5F9BF6AE" w14:textId="77777777" w:rsidR="00703B0C" w:rsidRPr="00F26843" w:rsidRDefault="00C14D09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Specjalność:</w:t>
            </w:r>
            <w:r w:rsidR="00C20A43" w:rsidRPr="00F26843">
              <w:rPr>
                <w:rFonts w:ascii="Arial Narrow" w:hAnsi="Arial Narrow"/>
                <w:sz w:val="22"/>
                <w:szCs w:val="22"/>
              </w:rPr>
              <w:t xml:space="preserve"> ------------------------------</w:t>
            </w:r>
          </w:p>
        </w:tc>
      </w:tr>
      <w:tr w:rsidR="00703B0C" w:rsidRPr="00F26843" w14:paraId="5F9BF6B5" w14:textId="77777777" w:rsidTr="00B80FAE">
        <w:tc>
          <w:tcPr>
            <w:tcW w:w="479" w:type="dxa"/>
            <w:vMerge/>
            <w:shd w:val="clear" w:color="auto" w:fill="C0C0C0"/>
          </w:tcPr>
          <w:p w14:paraId="5F9BF6B0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004" w:type="dxa"/>
            <w:gridSpan w:val="5"/>
          </w:tcPr>
          <w:p w14:paraId="5F9BF6B1" w14:textId="2807AB21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Rok / semestr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Pr="00F26843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825DDB" w:rsidRPr="00F26843">
              <w:rPr>
                <w:rFonts w:ascii="Arial Narrow" w:hAnsi="Arial Narrow"/>
                <w:sz w:val="22"/>
                <w:szCs w:val="22"/>
              </w:rPr>
              <w:t>1/II</w:t>
            </w:r>
          </w:p>
          <w:p w14:paraId="5F9BF6B2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3166" w:type="dxa"/>
            <w:gridSpan w:val="3"/>
          </w:tcPr>
          <w:p w14:paraId="5F9BF6B3" w14:textId="53B74465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Status przedmiotu /modułu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="00C20A43" w:rsidRPr="00F26843">
              <w:rPr>
                <w:rFonts w:ascii="Arial Narrow" w:hAnsi="Arial Narrow"/>
                <w:sz w:val="22"/>
                <w:szCs w:val="22"/>
              </w:rPr>
              <w:t xml:space="preserve"> obligatoryjny</w:t>
            </w:r>
          </w:p>
        </w:tc>
        <w:tc>
          <w:tcPr>
            <w:tcW w:w="3359" w:type="dxa"/>
            <w:gridSpan w:val="5"/>
          </w:tcPr>
          <w:p w14:paraId="5F9BF6B4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Język przedmiotu / modułu</w:t>
            </w:r>
            <w:r w:rsidR="00C14D09" w:rsidRPr="00F26843">
              <w:rPr>
                <w:rFonts w:ascii="Arial Narrow" w:hAnsi="Arial Narrow"/>
                <w:sz w:val="22"/>
                <w:szCs w:val="22"/>
              </w:rPr>
              <w:t>:</w:t>
            </w:r>
            <w:r w:rsidR="00C20A43" w:rsidRPr="00F26843">
              <w:rPr>
                <w:rFonts w:ascii="Arial Narrow" w:hAnsi="Arial Narrow"/>
                <w:sz w:val="22"/>
                <w:szCs w:val="22"/>
              </w:rPr>
              <w:t xml:space="preserve"> polski</w:t>
            </w:r>
          </w:p>
        </w:tc>
      </w:tr>
      <w:tr w:rsidR="00703B0C" w:rsidRPr="00F26843" w14:paraId="5F9BF6BE" w14:textId="77777777" w:rsidTr="00B80FAE">
        <w:tc>
          <w:tcPr>
            <w:tcW w:w="479" w:type="dxa"/>
            <w:vMerge/>
            <w:shd w:val="clear" w:color="auto" w:fill="C0C0C0"/>
          </w:tcPr>
          <w:p w14:paraId="5F9BF6B6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5F9BF6B7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Forma zajęć</w:t>
            </w:r>
          </w:p>
        </w:tc>
        <w:tc>
          <w:tcPr>
            <w:tcW w:w="1247" w:type="dxa"/>
            <w:gridSpan w:val="2"/>
            <w:vAlign w:val="center"/>
          </w:tcPr>
          <w:p w14:paraId="5F9BF6B8" w14:textId="77777777" w:rsidR="00703B0C" w:rsidRPr="00F26843" w:rsidRDefault="00703B0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wykład</w:t>
            </w:r>
          </w:p>
        </w:tc>
        <w:tc>
          <w:tcPr>
            <w:tcW w:w="1291" w:type="dxa"/>
            <w:gridSpan w:val="2"/>
            <w:vAlign w:val="center"/>
          </w:tcPr>
          <w:p w14:paraId="5F9BF6B9" w14:textId="77777777" w:rsidR="00703B0C" w:rsidRPr="00F26843" w:rsidRDefault="00703B0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ćwiczenia</w:t>
            </w:r>
          </w:p>
        </w:tc>
        <w:tc>
          <w:tcPr>
            <w:tcW w:w="1342" w:type="dxa"/>
            <w:vAlign w:val="center"/>
          </w:tcPr>
          <w:p w14:paraId="5F9BF6BA" w14:textId="77777777" w:rsidR="00703B0C" w:rsidRPr="00F26843" w:rsidRDefault="00703B0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ćwiczenia laboratoryjne</w:t>
            </w:r>
          </w:p>
        </w:tc>
        <w:tc>
          <w:tcPr>
            <w:tcW w:w="1480" w:type="dxa"/>
            <w:gridSpan w:val="2"/>
            <w:vAlign w:val="center"/>
          </w:tcPr>
          <w:p w14:paraId="5F9BF6BB" w14:textId="77777777" w:rsidR="00703B0C" w:rsidRPr="00F26843" w:rsidRDefault="005730D2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Pracownia specjalistyczna, Projekt</w:t>
            </w:r>
          </w:p>
        </w:tc>
        <w:tc>
          <w:tcPr>
            <w:tcW w:w="1315" w:type="dxa"/>
            <w:gridSpan w:val="3"/>
            <w:vAlign w:val="center"/>
          </w:tcPr>
          <w:p w14:paraId="5F9BF6BC" w14:textId="21FBF973" w:rsidR="00703B0C" w:rsidRPr="00F26843" w:rsidRDefault="0047560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konsultacje</w:t>
            </w:r>
          </w:p>
        </w:tc>
        <w:tc>
          <w:tcPr>
            <w:tcW w:w="1550" w:type="dxa"/>
            <w:vAlign w:val="center"/>
          </w:tcPr>
          <w:p w14:paraId="5F9BF6BD" w14:textId="77777777" w:rsidR="005730D2" w:rsidRPr="00F26843" w:rsidRDefault="005730D2" w:rsidP="005730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Inne, np. samokształcenie</w:t>
            </w:r>
          </w:p>
        </w:tc>
      </w:tr>
      <w:tr w:rsidR="00703B0C" w:rsidRPr="00F26843" w14:paraId="5F9BF6C8" w14:textId="77777777" w:rsidTr="00B80FAE">
        <w:tc>
          <w:tcPr>
            <w:tcW w:w="479" w:type="dxa"/>
            <w:vMerge/>
            <w:shd w:val="clear" w:color="auto" w:fill="C0C0C0"/>
          </w:tcPr>
          <w:p w14:paraId="5F9BF6BF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04" w:type="dxa"/>
            <w:gridSpan w:val="2"/>
          </w:tcPr>
          <w:p w14:paraId="5F9BF6C0" w14:textId="77777777" w:rsidR="00703B0C" w:rsidRPr="00F26843" w:rsidRDefault="00C14D09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Wymiar zajęć</w:t>
            </w:r>
          </w:p>
          <w:p w14:paraId="5F9BF6C1" w14:textId="77777777" w:rsidR="00703B0C" w:rsidRPr="00F26843" w:rsidRDefault="00703B0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47" w:type="dxa"/>
            <w:gridSpan w:val="2"/>
            <w:vAlign w:val="center"/>
          </w:tcPr>
          <w:p w14:paraId="5F9BF6C2" w14:textId="3C2FD08F" w:rsidR="00703B0C" w:rsidRPr="00F26843" w:rsidRDefault="00825DDB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2</w:t>
            </w:r>
            <w:r w:rsidR="00F600F5" w:rsidRPr="00F26843">
              <w:rPr>
                <w:rFonts w:ascii="Arial Narrow" w:hAnsi="Arial Narrow"/>
                <w:sz w:val="22"/>
                <w:szCs w:val="22"/>
              </w:rPr>
              <w:t>0</w:t>
            </w:r>
          </w:p>
        </w:tc>
        <w:tc>
          <w:tcPr>
            <w:tcW w:w="1291" w:type="dxa"/>
            <w:gridSpan w:val="2"/>
            <w:vAlign w:val="center"/>
          </w:tcPr>
          <w:p w14:paraId="5F9BF6C3" w14:textId="32E4ED8E" w:rsidR="00703B0C" w:rsidRPr="00F26843" w:rsidRDefault="006A0B56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</w:t>
            </w:r>
          </w:p>
        </w:tc>
        <w:tc>
          <w:tcPr>
            <w:tcW w:w="1342" w:type="dxa"/>
            <w:vAlign w:val="center"/>
          </w:tcPr>
          <w:p w14:paraId="5F9BF6C4" w14:textId="77777777" w:rsidR="00703B0C" w:rsidRPr="00F26843" w:rsidRDefault="00703B0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80" w:type="dxa"/>
            <w:gridSpan w:val="2"/>
            <w:vAlign w:val="center"/>
          </w:tcPr>
          <w:p w14:paraId="5F9BF6C5" w14:textId="77777777" w:rsidR="00703B0C" w:rsidRPr="00F26843" w:rsidRDefault="00703B0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315" w:type="dxa"/>
            <w:gridSpan w:val="3"/>
            <w:vAlign w:val="center"/>
          </w:tcPr>
          <w:p w14:paraId="5F9BF6C6" w14:textId="2A7DF12A" w:rsidR="00703B0C" w:rsidRPr="00F26843" w:rsidRDefault="006A0B56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15</w:t>
            </w:r>
          </w:p>
        </w:tc>
        <w:tc>
          <w:tcPr>
            <w:tcW w:w="1550" w:type="dxa"/>
            <w:vAlign w:val="center"/>
          </w:tcPr>
          <w:p w14:paraId="5F9BF6C7" w14:textId="37276932" w:rsidR="00703B0C" w:rsidRPr="00F26843" w:rsidRDefault="00825DDB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865BD7" w:rsidRPr="00F26843" w14:paraId="5F9BF6CC" w14:textId="77777777" w:rsidTr="00B80FAE">
        <w:tc>
          <w:tcPr>
            <w:tcW w:w="2987" w:type="dxa"/>
            <w:gridSpan w:val="4"/>
            <w:tcBorders>
              <w:top w:val="single" w:sz="12" w:space="0" w:color="auto"/>
            </w:tcBorders>
            <w:vAlign w:val="center"/>
          </w:tcPr>
          <w:p w14:paraId="5F9BF6C9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Koordynator przedmiotu / modułu</w:t>
            </w:r>
          </w:p>
          <w:p w14:paraId="5F9BF6CA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21" w:type="dxa"/>
            <w:gridSpan w:val="10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5F9BF6CB" w14:textId="145B475D" w:rsidR="00865BD7" w:rsidRPr="00F26843" w:rsidRDefault="001478DB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Dr inż. Mariusz Brzeziński</w:t>
            </w:r>
          </w:p>
        </w:tc>
      </w:tr>
      <w:tr w:rsidR="00865BD7" w:rsidRPr="00F26843" w14:paraId="5F9BF6D0" w14:textId="77777777" w:rsidTr="00B80FAE">
        <w:tc>
          <w:tcPr>
            <w:tcW w:w="2987" w:type="dxa"/>
            <w:gridSpan w:val="4"/>
            <w:vAlign w:val="center"/>
          </w:tcPr>
          <w:p w14:paraId="5F9BF6CD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Prowadzący zajęcia</w:t>
            </w:r>
          </w:p>
          <w:p w14:paraId="5F9BF6CE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21" w:type="dxa"/>
            <w:gridSpan w:val="10"/>
            <w:shd w:val="clear" w:color="auto" w:fill="auto"/>
            <w:vAlign w:val="center"/>
          </w:tcPr>
          <w:p w14:paraId="5F9BF6CF" w14:textId="1F792FD1" w:rsidR="00865BD7" w:rsidRPr="00F26843" w:rsidRDefault="001478DB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Dr inż. Mariusz Brzeziński</w:t>
            </w:r>
          </w:p>
        </w:tc>
      </w:tr>
      <w:tr w:rsidR="00865BD7" w:rsidRPr="00F26843" w14:paraId="5F9BF6D4" w14:textId="77777777" w:rsidTr="00B80FAE">
        <w:tc>
          <w:tcPr>
            <w:tcW w:w="2987" w:type="dxa"/>
            <w:gridSpan w:val="4"/>
            <w:vAlign w:val="center"/>
          </w:tcPr>
          <w:p w14:paraId="5F9BF6D1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Cel przedmiotu / modułu</w:t>
            </w:r>
          </w:p>
          <w:p w14:paraId="5F9BF6D2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21" w:type="dxa"/>
            <w:gridSpan w:val="10"/>
            <w:shd w:val="clear" w:color="auto" w:fill="auto"/>
            <w:vAlign w:val="center"/>
          </w:tcPr>
          <w:p w14:paraId="5F9BF6D3" w14:textId="16D46D0F" w:rsidR="00865BD7" w:rsidRPr="00F26843" w:rsidRDefault="00825DDB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>Poznanie podstawowych zasad gospodarki odpadami oraz zakresu zastosowań poszczególnych metod, technik i urządzeń wykorzystywanych do magazynowania i odzysku i unieszkodliwiania odpadów.</w:t>
            </w:r>
            <w:r w:rsidR="000A365D">
              <w:t xml:space="preserve"> </w:t>
            </w:r>
            <w:r w:rsidR="000A365D" w:rsidRPr="000A365D">
              <w:rPr>
                <w:rFonts w:ascii="Arial Narrow" w:hAnsi="Arial Narrow" w:cs="Arial Narrow"/>
                <w:sz w:val="22"/>
                <w:szCs w:val="22"/>
              </w:rPr>
              <w:t>Przekazanie wiedzy z zakresu gospodarki obiegu zamkniętego.</w:t>
            </w:r>
            <w:r w:rsidR="007A4655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="007A4655" w:rsidRPr="007A4655">
              <w:rPr>
                <w:rFonts w:ascii="Arial Narrow" w:hAnsi="Arial Narrow" w:cs="Arial Narrow"/>
                <w:sz w:val="22"/>
                <w:szCs w:val="22"/>
              </w:rPr>
              <w:t xml:space="preserve">Zapoznanie studentów z technologiami recyklingu </w:t>
            </w:r>
            <w:r w:rsidR="007A4655">
              <w:rPr>
                <w:rFonts w:ascii="Arial Narrow" w:hAnsi="Arial Narrow" w:cs="Arial Narrow"/>
                <w:sz w:val="22"/>
                <w:szCs w:val="22"/>
              </w:rPr>
              <w:t>surowców w rolnictwie.</w:t>
            </w:r>
          </w:p>
        </w:tc>
      </w:tr>
      <w:tr w:rsidR="00865BD7" w:rsidRPr="00F26843" w14:paraId="5F9BF6D8" w14:textId="77777777" w:rsidTr="00B80FAE">
        <w:tc>
          <w:tcPr>
            <w:tcW w:w="2987" w:type="dxa"/>
            <w:gridSpan w:val="4"/>
            <w:tcBorders>
              <w:bottom w:val="single" w:sz="12" w:space="0" w:color="auto"/>
            </w:tcBorders>
            <w:vAlign w:val="center"/>
          </w:tcPr>
          <w:p w14:paraId="5F9BF6D5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Wymagania wstępne</w:t>
            </w:r>
          </w:p>
          <w:p w14:paraId="5F9BF6D6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021" w:type="dxa"/>
            <w:gridSpan w:val="10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F9BF6D7" w14:textId="5BF30E04" w:rsidR="00865BD7" w:rsidRPr="00F26843" w:rsidRDefault="001478DB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Znajomość podstaw chemii rolnej</w:t>
            </w:r>
            <w:r w:rsidR="00825DDB" w:rsidRPr="00F26843">
              <w:rPr>
                <w:rFonts w:ascii="Arial Narrow" w:hAnsi="Arial Narrow"/>
                <w:sz w:val="22"/>
                <w:szCs w:val="22"/>
              </w:rPr>
              <w:t>, ochrony środowiska</w:t>
            </w:r>
          </w:p>
        </w:tc>
      </w:tr>
      <w:tr w:rsidR="00196943" w:rsidRPr="00F26843" w14:paraId="5F9BF6DB" w14:textId="77777777" w:rsidTr="00B80FAE">
        <w:tc>
          <w:tcPr>
            <w:tcW w:w="7757" w:type="dxa"/>
            <w:gridSpan w:val="11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F9BF6D9" w14:textId="3829EDD3" w:rsidR="00196943" w:rsidRPr="00F26843" w:rsidRDefault="00196943" w:rsidP="006F49F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26843">
              <w:rPr>
                <w:rFonts w:ascii="Arial Narrow" w:hAnsi="Arial Narrow"/>
                <w:b/>
                <w:sz w:val="22"/>
                <w:szCs w:val="22"/>
              </w:rPr>
              <w:t xml:space="preserve">EFEKTY </w:t>
            </w:r>
            <w:r w:rsidR="000C6670" w:rsidRPr="00F26843">
              <w:rPr>
                <w:rFonts w:ascii="Arial Narrow" w:hAnsi="Arial Narrow"/>
                <w:b/>
                <w:sz w:val="22"/>
                <w:szCs w:val="22"/>
              </w:rPr>
              <w:t>UCZENIA SIĘ</w:t>
            </w:r>
          </w:p>
        </w:tc>
        <w:tc>
          <w:tcPr>
            <w:tcW w:w="2251" w:type="dxa"/>
            <w:gridSpan w:val="3"/>
            <w:tcBorders>
              <w:top w:val="single" w:sz="12" w:space="0" w:color="auto"/>
              <w:bottom w:val="single" w:sz="4" w:space="0" w:color="auto"/>
            </w:tcBorders>
            <w:shd w:val="clear" w:color="auto" w:fill="C0C0C0"/>
            <w:vAlign w:val="center"/>
          </w:tcPr>
          <w:p w14:paraId="5F9BF6DA" w14:textId="77777777" w:rsidR="00196943" w:rsidRPr="00F26843" w:rsidRDefault="00196943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 xml:space="preserve">Odniesienie do efektów uczenia się </w:t>
            </w:r>
          </w:p>
        </w:tc>
      </w:tr>
      <w:tr w:rsidR="00B80FAE" w:rsidRPr="00F26843" w14:paraId="5F9BF6E2" w14:textId="77777777" w:rsidTr="00B80FAE">
        <w:tc>
          <w:tcPr>
            <w:tcW w:w="1480" w:type="dxa"/>
            <w:gridSpan w:val="2"/>
            <w:tcBorders>
              <w:top w:val="single" w:sz="4" w:space="0" w:color="auto"/>
            </w:tcBorders>
            <w:vAlign w:val="center"/>
          </w:tcPr>
          <w:p w14:paraId="784E0E7C" w14:textId="77777777" w:rsidR="00B80FAE" w:rsidRPr="00F26843" w:rsidRDefault="00B80FAE" w:rsidP="00B80FAE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Wiedza</w:t>
            </w:r>
          </w:p>
          <w:p w14:paraId="5F9BF6DC" w14:textId="658E9B83" w:rsidR="00B80FAE" w:rsidRPr="00F26843" w:rsidRDefault="00B80FAE" w:rsidP="00B80FAE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"/>
                <w:b/>
                <w:sz w:val="22"/>
                <w:szCs w:val="22"/>
              </w:rPr>
              <w:t>zna i rozumie</w:t>
            </w:r>
          </w:p>
        </w:tc>
        <w:tc>
          <w:tcPr>
            <w:tcW w:w="6277" w:type="dxa"/>
            <w:gridSpan w:val="9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341CCDF6" w14:textId="5649268E" w:rsidR="00C65BD5" w:rsidRPr="00C65BD5" w:rsidRDefault="00B80FAE" w:rsidP="00C65BD5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Przydatność różnych technologii uprawy, w tym przyrodniczego wykorzystania odpadów i ich oddziaływania na środowisko przyrodnicze</w:t>
            </w:r>
            <w:r w:rsidR="00CF6F21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C65BD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65BD5" w:rsidRPr="00C65BD5">
              <w:rPr>
                <w:rFonts w:ascii="Arial Narrow" w:hAnsi="Arial Narrow"/>
                <w:sz w:val="22"/>
                <w:szCs w:val="22"/>
              </w:rPr>
              <w:t>Student posiada wiedzę na temat wpływu działalności</w:t>
            </w:r>
          </w:p>
          <w:p w14:paraId="5F9BF6E0" w14:textId="7E5635B6" w:rsidR="00B80FAE" w:rsidRPr="00F26843" w:rsidRDefault="00C65BD5" w:rsidP="0039741A">
            <w:pPr>
              <w:rPr>
                <w:rFonts w:ascii="Arial Narrow" w:hAnsi="Arial Narrow"/>
                <w:sz w:val="22"/>
                <w:szCs w:val="22"/>
              </w:rPr>
            </w:pPr>
            <w:r w:rsidRPr="00C65BD5">
              <w:rPr>
                <w:rFonts w:ascii="Arial Narrow" w:hAnsi="Arial Narrow"/>
                <w:sz w:val="22"/>
                <w:szCs w:val="22"/>
              </w:rPr>
              <w:t>człowieka na środowisko naturalne</w:t>
            </w:r>
            <w:r w:rsidR="00963101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39741A" w:rsidRPr="0039741A">
              <w:rPr>
                <w:rFonts w:ascii="Arial Narrow" w:hAnsi="Arial Narrow"/>
                <w:sz w:val="22"/>
                <w:szCs w:val="22"/>
              </w:rPr>
              <w:t>Student rozumie zasady funkcjonowania gospodarki</w:t>
            </w:r>
            <w:r w:rsidR="0039741A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39741A" w:rsidRPr="0039741A">
              <w:rPr>
                <w:rFonts w:ascii="Arial Narrow" w:hAnsi="Arial Narrow"/>
                <w:sz w:val="22"/>
                <w:szCs w:val="22"/>
              </w:rPr>
              <w:t>obiegu zamkniętego</w:t>
            </w:r>
            <w:r w:rsidR="0039741A">
              <w:rPr>
                <w:rFonts w:ascii="Arial Narrow" w:hAnsi="Arial Narrow"/>
                <w:sz w:val="22"/>
                <w:szCs w:val="22"/>
              </w:rPr>
              <w:t xml:space="preserve"> w rolnictwie.</w:t>
            </w:r>
          </w:p>
        </w:tc>
        <w:tc>
          <w:tcPr>
            <w:tcW w:w="2251" w:type="dxa"/>
            <w:gridSpan w:val="3"/>
            <w:tcBorders>
              <w:top w:val="single" w:sz="4" w:space="0" w:color="auto"/>
            </w:tcBorders>
            <w:shd w:val="clear" w:color="auto" w:fill="C0C0C0"/>
            <w:vAlign w:val="center"/>
          </w:tcPr>
          <w:p w14:paraId="50842236" w14:textId="77777777" w:rsidR="00B80FAE" w:rsidRPr="00D6293F" w:rsidRDefault="00B80FAE" w:rsidP="00B80FA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W01</w:t>
            </w:r>
          </w:p>
          <w:p w14:paraId="7821496E" w14:textId="3CF8154C" w:rsidR="00B80FAE" w:rsidRPr="00D6293F" w:rsidRDefault="00B80FAE" w:rsidP="00B80FA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W0</w:t>
            </w:r>
            <w:r w:rsidR="00E4724E">
              <w:rPr>
                <w:rFonts w:ascii="Arial Narrow" w:hAnsi="Arial Narrow" w:cs="Arial"/>
                <w:sz w:val="22"/>
                <w:szCs w:val="22"/>
              </w:rPr>
              <w:t>3</w:t>
            </w:r>
          </w:p>
          <w:p w14:paraId="300AFCAB" w14:textId="20A14E14" w:rsidR="00B80FAE" w:rsidRPr="00D6293F" w:rsidRDefault="00B80FAE" w:rsidP="00B80FAE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W0</w:t>
            </w:r>
            <w:r w:rsidR="00F95EFF">
              <w:rPr>
                <w:rFonts w:ascii="Arial Narrow" w:hAnsi="Arial Narrow" w:cs="Arial"/>
                <w:sz w:val="22"/>
                <w:szCs w:val="22"/>
              </w:rPr>
              <w:t>8</w:t>
            </w:r>
          </w:p>
          <w:p w14:paraId="5F9BF6E1" w14:textId="0FD519C9" w:rsidR="00B80FAE" w:rsidRPr="00F26843" w:rsidRDefault="00B80FAE" w:rsidP="00B80FA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W0</w:t>
            </w:r>
            <w:r w:rsidR="00543553">
              <w:rPr>
                <w:rFonts w:ascii="Arial Narrow" w:hAnsi="Arial Narrow" w:cs="Arial"/>
                <w:sz w:val="22"/>
                <w:szCs w:val="22"/>
              </w:rPr>
              <w:t>9</w:t>
            </w:r>
          </w:p>
        </w:tc>
      </w:tr>
      <w:tr w:rsidR="00B80FAE" w:rsidRPr="00F26843" w14:paraId="5F9BF6E9" w14:textId="77777777" w:rsidTr="00B80FAE">
        <w:tc>
          <w:tcPr>
            <w:tcW w:w="1480" w:type="dxa"/>
            <w:gridSpan w:val="2"/>
            <w:tcBorders>
              <w:bottom w:val="single" w:sz="4" w:space="0" w:color="auto"/>
            </w:tcBorders>
            <w:vAlign w:val="center"/>
          </w:tcPr>
          <w:p w14:paraId="32078544" w14:textId="58D98CA2" w:rsidR="00B80FAE" w:rsidRPr="00F26843" w:rsidRDefault="00B80FAE" w:rsidP="00B80FAE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Umiejętności</w:t>
            </w:r>
          </w:p>
          <w:p w14:paraId="5F9BF6E3" w14:textId="6D8ABB60" w:rsidR="00B80FAE" w:rsidRPr="00F26843" w:rsidRDefault="00B80FAE" w:rsidP="00B80FAE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"/>
                <w:b/>
                <w:sz w:val="22"/>
                <w:szCs w:val="22"/>
              </w:rPr>
              <w:t>potrafi</w:t>
            </w:r>
          </w:p>
        </w:tc>
        <w:tc>
          <w:tcPr>
            <w:tcW w:w="6277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7D002D" w14:textId="5EFB2E4A" w:rsidR="0055031B" w:rsidRPr="0055031B" w:rsidRDefault="00B80FAE" w:rsidP="0055031B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 xml:space="preserve">Ocenić stan i </w:t>
            </w:r>
            <w:r w:rsidR="00546338" w:rsidRPr="00F26843">
              <w:rPr>
                <w:rFonts w:ascii="Arial Narrow" w:hAnsi="Arial Narrow"/>
                <w:sz w:val="22"/>
                <w:szCs w:val="22"/>
              </w:rPr>
              <w:t>zagrożenia</w:t>
            </w:r>
            <w:r w:rsidRPr="00F26843">
              <w:rPr>
                <w:rFonts w:ascii="Arial Narrow" w:hAnsi="Arial Narrow"/>
                <w:sz w:val="22"/>
                <w:szCs w:val="22"/>
              </w:rPr>
              <w:t xml:space="preserve"> środowiska wynikające z szeroko rozumianej działalności rolniczej</w:t>
            </w:r>
            <w:r w:rsidR="0055031B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55031B" w:rsidRPr="0055031B">
              <w:rPr>
                <w:rFonts w:ascii="Arial Narrow" w:hAnsi="Arial Narrow"/>
                <w:sz w:val="22"/>
                <w:szCs w:val="22"/>
              </w:rPr>
              <w:t>Student potrafi dostrzec, zinterpretować i opisać</w:t>
            </w:r>
          </w:p>
          <w:p w14:paraId="3783C7B9" w14:textId="502F149C" w:rsidR="00CD46DF" w:rsidRPr="00CD46DF" w:rsidRDefault="0055031B" w:rsidP="00CD46DF">
            <w:pPr>
              <w:rPr>
                <w:rFonts w:ascii="Arial Narrow" w:hAnsi="Arial Narrow"/>
                <w:sz w:val="22"/>
                <w:szCs w:val="22"/>
              </w:rPr>
            </w:pPr>
            <w:r w:rsidRPr="0055031B">
              <w:rPr>
                <w:rFonts w:ascii="Arial Narrow" w:hAnsi="Arial Narrow"/>
                <w:sz w:val="22"/>
                <w:szCs w:val="22"/>
              </w:rPr>
              <w:t>główne problemy, a także kierunki rozwoju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55031B">
              <w:rPr>
                <w:rFonts w:ascii="Arial Narrow" w:hAnsi="Arial Narrow"/>
                <w:sz w:val="22"/>
                <w:szCs w:val="22"/>
              </w:rPr>
              <w:t>w gospodarce obiegu zamkniętego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  <w:r w:rsidR="00CD46DF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CD46DF" w:rsidRPr="00CD46DF">
              <w:rPr>
                <w:rFonts w:ascii="Arial Narrow" w:hAnsi="Arial Narrow"/>
                <w:sz w:val="22"/>
                <w:szCs w:val="22"/>
              </w:rPr>
              <w:t>Student potrafi zaproponować możliwe</w:t>
            </w:r>
          </w:p>
          <w:p w14:paraId="5F9BF6E7" w14:textId="3D01F5E6" w:rsidR="00B80FAE" w:rsidRPr="00F26843" w:rsidRDefault="00CD46DF" w:rsidP="00CD46DF">
            <w:pPr>
              <w:rPr>
                <w:rFonts w:ascii="Arial Narrow" w:hAnsi="Arial Narrow"/>
                <w:sz w:val="22"/>
                <w:szCs w:val="22"/>
              </w:rPr>
            </w:pPr>
            <w:r w:rsidRPr="00CD46DF">
              <w:rPr>
                <w:rFonts w:ascii="Arial Narrow" w:hAnsi="Arial Narrow"/>
                <w:sz w:val="22"/>
                <w:szCs w:val="22"/>
              </w:rPr>
              <w:t>rozwiązania</w:t>
            </w:r>
            <w:r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A144A8">
              <w:rPr>
                <w:rFonts w:ascii="Arial Narrow" w:hAnsi="Arial Narrow"/>
                <w:sz w:val="22"/>
                <w:szCs w:val="22"/>
              </w:rPr>
              <w:t>ponownego wykorzystania surowców w rolnictwie</w:t>
            </w:r>
            <w:r w:rsidRPr="00CD46DF">
              <w:rPr>
                <w:rFonts w:ascii="Arial Narrow" w:hAnsi="Arial Narrow"/>
                <w:sz w:val="22"/>
                <w:szCs w:val="22"/>
              </w:rPr>
              <w:t>, uwzględniające zasady zrównoważonego</w:t>
            </w:r>
            <w:r w:rsidR="00A144A8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CD46DF">
              <w:rPr>
                <w:rFonts w:ascii="Arial Narrow" w:hAnsi="Arial Narrow"/>
                <w:sz w:val="22"/>
                <w:szCs w:val="22"/>
              </w:rPr>
              <w:t>rozwoju.</w:t>
            </w:r>
          </w:p>
        </w:tc>
        <w:tc>
          <w:tcPr>
            <w:tcW w:w="2251" w:type="dxa"/>
            <w:gridSpan w:val="3"/>
            <w:tcBorders>
              <w:bottom w:val="single" w:sz="4" w:space="0" w:color="auto"/>
            </w:tcBorders>
            <w:shd w:val="clear" w:color="auto" w:fill="C0C0C0"/>
            <w:vAlign w:val="center"/>
          </w:tcPr>
          <w:p w14:paraId="66A1FE0C" w14:textId="230B1DC6" w:rsidR="00B80FAE" w:rsidRPr="00D6293F" w:rsidRDefault="00B80FAE" w:rsidP="005126BC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U03</w:t>
            </w:r>
          </w:p>
          <w:p w14:paraId="6F9C09DE" w14:textId="77777777" w:rsidR="00B80FAE" w:rsidRPr="00D6293F" w:rsidRDefault="00B80FAE" w:rsidP="00B80FAE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U04</w:t>
            </w:r>
          </w:p>
          <w:p w14:paraId="50337EFC" w14:textId="77777777" w:rsidR="00B80FAE" w:rsidRPr="00D6293F" w:rsidRDefault="00B80FAE" w:rsidP="00B80FAE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U05</w:t>
            </w:r>
          </w:p>
          <w:p w14:paraId="629B74C4" w14:textId="77777777" w:rsidR="00B80FAE" w:rsidRPr="00D6293F" w:rsidRDefault="00B80FAE" w:rsidP="00B80FAE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U06</w:t>
            </w:r>
          </w:p>
          <w:p w14:paraId="00DB80A3" w14:textId="6AEED947" w:rsidR="00B80FAE" w:rsidRPr="00D6293F" w:rsidRDefault="00B80FAE" w:rsidP="00B80FAE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U</w:t>
            </w:r>
            <w:r w:rsidR="001445F2">
              <w:rPr>
                <w:rFonts w:ascii="Arial Narrow" w:hAnsi="Arial Narrow" w:cs="Arial"/>
                <w:sz w:val="22"/>
                <w:szCs w:val="22"/>
              </w:rPr>
              <w:t>09</w:t>
            </w:r>
          </w:p>
          <w:p w14:paraId="5F9BF6E8" w14:textId="062C8749" w:rsidR="00B80FAE" w:rsidRPr="00F26843" w:rsidRDefault="00B80FAE" w:rsidP="00B80FA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80FAE" w:rsidRPr="00F26843" w14:paraId="5F9BF6F0" w14:textId="77777777" w:rsidTr="00B80FAE">
        <w:tc>
          <w:tcPr>
            <w:tcW w:w="1480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17141329" w14:textId="2CB72433" w:rsidR="00B80FAE" w:rsidRPr="00F26843" w:rsidRDefault="00B80FAE" w:rsidP="00B80FAE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Kompetencje społeczne</w:t>
            </w:r>
          </w:p>
          <w:p w14:paraId="5F9BF6EA" w14:textId="782FC789" w:rsidR="00B80FAE" w:rsidRPr="00F26843" w:rsidRDefault="00B80FAE" w:rsidP="00B80FAE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"/>
                <w:b/>
                <w:sz w:val="22"/>
                <w:szCs w:val="22"/>
              </w:rPr>
              <w:t>jest gotów do</w:t>
            </w:r>
          </w:p>
        </w:tc>
        <w:tc>
          <w:tcPr>
            <w:tcW w:w="6277" w:type="dxa"/>
            <w:gridSpan w:val="9"/>
            <w:tcBorders>
              <w:top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1F13BCC" w14:textId="77777777" w:rsidR="00AF6088" w:rsidRPr="00AF6088" w:rsidRDefault="00B80FAE" w:rsidP="00AF6088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Jest gotów do przestrzegania zasad ochrony środowiska rolniczego</w:t>
            </w:r>
            <w:r w:rsidR="00002742">
              <w:rPr>
                <w:rFonts w:ascii="Arial Narrow" w:hAnsi="Arial Narrow"/>
                <w:sz w:val="22"/>
                <w:szCs w:val="22"/>
              </w:rPr>
              <w:t xml:space="preserve">. </w:t>
            </w:r>
            <w:r w:rsidR="00002742" w:rsidRPr="00002742">
              <w:rPr>
                <w:rFonts w:ascii="Arial Narrow" w:hAnsi="Arial Narrow"/>
                <w:sz w:val="22"/>
                <w:szCs w:val="22"/>
              </w:rPr>
              <w:t>Student wspiera i promuje zasady gospodarki obiegu</w:t>
            </w:r>
            <w:r w:rsidR="0000274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02742" w:rsidRPr="00002742">
              <w:rPr>
                <w:rFonts w:ascii="Arial Narrow" w:hAnsi="Arial Narrow"/>
                <w:sz w:val="22"/>
                <w:szCs w:val="22"/>
              </w:rPr>
              <w:t>zamkniętego.</w:t>
            </w:r>
            <w:r w:rsidR="00002742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02742" w:rsidRPr="00002742">
              <w:rPr>
                <w:rFonts w:ascii="Arial Narrow" w:hAnsi="Arial Narrow"/>
                <w:sz w:val="22"/>
                <w:szCs w:val="22"/>
              </w:rPr>
              <w:t>Student ma świadomość wagi racjonalnego</w:t>
            </w:r>
            <w:r w:rsidR="00AF6088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002742" w:rsidRPr="00002742">
              <w:rPr>
                <w:rFonts w:ascii="Arial Narrow" w:hAnsi="Arial Narrow"/>
                <w:sz w:val="22"/>
                <w:szCs w:val="22"/>
              </w:rPr>
              <w:t xml:space="preserve">gospodarowania zasobami naturalnymi </w:t>
            </w:r>
            <w:r w:rsidR="00AF6088">
              <w:rPr>
                <w:rFonts w:ascii="Arial Narrow" w:hAnsi="Arial Narrow"/>
                <w:sz w:val="22"/>
                <w:szCs w:val="22"/>
              </w:rPr>
              <w:t xml:space="preserve">w rolnictwie. </w:t>
            </w:r>
            <w:r w:rsidR="00AF6088" w:rsidRPr="00AF6088">
              <w:rPr>
                <w:rFonts w:ascii="Arial Narrow" w:hAnsi="Arial Narrow"/>
                <w:sz w:val="22"/>
                <w:szCs w:val="22"/>
              </w:rPr>
              <w:t>Student potrafi krytycznie oceniać działania na rzecz</w:t>
            </w:r>
          </w:p>
          <w:p w14:paraId="5F9BF6EB" w14:textId="27C22189" w:rsidR="00B80FAE" w:rsidRPr="00F26843" w:rsidRDefault="00AF6088" w:rsidP="00AF6088">
            <w:pPr>
              <w:rPr>
                <w:rFonts w:ascii="Arial Narrow" w:hAnsi="Arial Narrow"/>
                <w:sz w:val="22"/>
                <w:szCs w:val="22"/>
              </w:rPr>
            </w:pPr>
            <w:r w:rsidRPr="00AF6088">
              <w:rPr>
                <w:rFonts w:ascii="Arial Narrow" w:hAnsi="Arial Narrow"/>
                <w:sz w:val="22"/>
                <w:szCs w:val="22"/>
              </w:rPr>
              <w:t>wdrażania gospodarki obiegu zamkniętego</w:t>
            </w:r>
            <w:r>
              <w:rPr>
                <w:rFonts w:ascii="Arial Narrow" w:hAnsi="Arial Narrow"/>
                <w:sz w:val="22"/>
                <w:szCs w:val="22"/>
              </w:rPr>
              <w:t>.</w:t>
            </w:r>
          </w:p>
          <w:p w14:paraId="5F9BF6ED" w14:textId="367F5A94" w:rsidR="00B80FAE" w:rsidRPr="00F26843" w:rsidRDefault="00B80FAE" w:rsidP="00B80FAE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F9BF6EE" w14:textId="77777777" w:rsidR="00B80FAE" w:rsidRPr="00F26843" w:rsidRDefault="00B80FAE" w:rsidP="00B80FAE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251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C0C0C0"/>
            <w:vAlign w:val="center"/>
          </w:tcPr>
          <w:p w14:paraId="349D3394" w14:textId="1C428138" w:rsidR="00B80FAE" w:rsidRDefault="00B80FAE" w:rsidP="00B80FAE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K01</w:t>
            </w:r>
          </w:p>
          <w:p w14:paraId="3E63F81E" w14:textId="4261C940" w:rsidR="00A972F3" w:rsidRPr="00A972F3" w:rsidRDefault="00A972F3" w:rsidP="00A972F3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K0</w:t>
            </w:r>
            <w:r>
              <w:rPr>
                <w:rFonts w:ascii="Arial Narrow" w:hAnsi="Arial Narrow" w:cs="Arial"/>
                <w:sz w:val="22"/>
                <w:szCs w:val="22"/>
              </w:rPr>
              <w:t>2</w:t>
            </w:r>
          </w:p>
          <w:p w14:paraId="0DD080AC" w14:textId="77777777" w:rsidR="00B80FAE" w:rsidRPr="00D6293F" w:rsidRDefault="00B80FAE" w:rsidP="00B80FAE">
            <w:pPr>
              <w:pStyle w:val="Standard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K03</w:t>
            </w:r>
          </w:p>
          <w:p w14:paraId="5F9BF6EF" w14:textId="12E4FA0A" w:rsidR="00B80FAE" w:rsidRPr="00F26843" w:rsidRDefault="00B80FAE" w:rsidP="00B80FA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293F">
              <w:rPr>
                <w:rFonts w:ascii="Arial Narrow" w:hAnsi="Arial Narrow" w:cs="Arial"/>
                <w:sz w:val="22"/>
                <w:szCs w:val="22"/>
                <w:lang w:bidi="pl-PL"/>
              </w:rPr>
              <w:t>K_R2_</w:t>
            </w:r>
            <w:r w:rsidRPr="00D6293F">
              <w:rPr>
                <w:rFonts w:ascii="Arial Narrow" w:hAnsi="Arial Narrow" w:cs="Arial"/>
                <w:sz w:val="22"/>
                <w:szCs w:val="22"/>
              </w:rPr>
              <w:t>K04</w:t>
            </w:r>
          </w:p>
        </w:tc>
      </w:tr>
      <w:tr w:rsidR="005575DC" w:rsidRPr="00F26843" w14:paraId="5F9BF6F3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  <w:vAlign w:val="center"/>
          </w:tcPr>
          <w:p w14:paraId="5F9BF6F1" w14:textId="275C2CB5" w:rsidR="005575DC" w:rsidRPr="00F26843" w:rsidRDefault="005575D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b/>
                <w:sz w:val="22"/>
                <w:szCs w:val="22"/>
              </w:rPr>
              <w:t>TREŚCI PROGRAMOWE</w:t>
            </w:r>
          </w:p>
        </w:tc>
        <w:tc>
          <w:tcPr>
            <w:tcW w:w="1588" w:type="dxa"/>
            <w:gridSpan w:val="2"/>
            <w:vAlign w:val="center"/>
          </w:tcPr>
          <w:p w14:paraId="5F9BF6F2" w14:textId="77777777" w:rsidR="005575DC" w:rsidRPr="00F26843" w:rsidRDefault="005575D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Liczba godzin</w:t>
            </w:r>
          </w:p>
        </w:tc>
      </w:tr>
      <w:tr w:rsidR="00825DDB" w:rsidRPr="00F26843" w14:paraId="5F9BF6F6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5F9BF6F4" w14:textId="72F378E4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>Forma zajęć – wykład</w:t>
            </w:r>
          </w:p>
        </w:tc>
        <w:tc>
          <w:tcPr>
            <w:tcW w:w="1588" w:type="dxa"/>
            <w:gridSpan w:val="2"/>
          </w:tcPr>
          <w:p w14:paraId="5F9BF6F5" w14:textId="0171B925" w:rsidR="00825DDB" w:rsidRPr="00F26843" w:rsidRDefault="00825DDB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>20</w:t>
            </w:r>
          </w:p>
        </w:tc>
      </w:tr>
      <w:tr w:rsidR="00825DDB" w:rsidRPr="00F26843" w14:paraId="5F9BF6F9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7BFC7916" w14:textId="77777777" w:rsidR="00526DB3" w:rsidRPr="00526DB3" w:rsidRDefault="00825DDB" w:rsidP="00526DB3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>1. Charakterystyka i podział odpadów</w:t>
            </w:r>
            <w:r w:rsidR="00E34B06">
              <w:rPr>
                <w:rFonts w:ascii="Arial Narrow" w:hAnsi="Arial Narrow" w:cs="Arial Narrow"/>
                <w:sz w:val="22"/>
                <w:szCs w:val="22"/>
              </w:rPr>
              <w:t xml:space="preserve"> w rolnictwie</w:t>
            </w:r>
            <w:r w:rsidR="00526DB3">
              <w:rPr>
                <w:rFonts w:ascii="Arial Narrow" w:hAnsi="Arial Narrow" w:cs="Arial Narrow"/>
                <w:sz w:val="22"/>
                <w:szCs w:val="22"/>
              </w:rPr>
              <w:t xml:space="preserve">. </w:t>
            </w:r>
            <w:r w:rsidR="00526DB3" w:rsidRPr="00526DB3">
              <w:rPr>
                <w:rFonts w:ascii="Arial Narrow" w:hAnsi="Arial Narrow" w:cs="Arial Narrow"/>
                <w:sz w:val="22"/>
                <w:szCs w:val="22"/>
              </w:rPr>
              <w:t>Wpływ odpadów na środowisko</w:t>
            </w:r>
          </w:p>
          <w:p w14:paraId="5F9BF6F7" w14:textId="1FBE362F" w:rsidR="00825DDB" w:rsidRPr="00F26843" w:rsidRDefault="00526DB3" w:rsidP="00526DB3">
            <w:pPr>
              <w:rPr>
                <w:rFonts w:ascii="Arial Narrow" w:hAnsi="Arial Narrow"/>
                <w:sz w:val="22"/>
                <w:szCs w:val="22"/>
              </w:rPr>
            </w:pPr>
            <w:r w:rsidRPr="00526DB3">
              <w:rPr>
                <w:rFonts w:ascii="Arial Narrow" w:hAnsi="Arial Narrow" w:cs="Arial Narrow"/>
                <w:sz w:val="22"/>
                <w:szCs w:val="22"/>
              </w:rPr>
              <w:t>naturalne.</w:t>
            </w:r>
          </w:p>
        </w:tc>
        <w:tc>
          <w:tcPr>
            <w:tcW w:w="1588" w:type="dxa"/>
            <w:gridSpan w:val="2"/>
          </w:tcPr>
          <w:p w14:paraId="5F9BF6F8" w14:textId="4BC5BD20" w:rsidR="00825DDB" w:rsidRPr="00F26843" w:rsidRDefault="00825DDB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81EA1" w:rsidRPr="00F26843" w14:paraId="59E04511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1241FA6E" w14:textId="54C28F0C" w:rsidR="00281EA1" w:rsidRPr="00F26843" w:rsidRDefault="00281EA1" w:rsidP="000A16B2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2. Gospodark</w:t>
            </w:r>
            <w:r w:rsidR="008E2A0F">
              <w:rPr>
                <w:rFonts w:ascii="Arial Narrow" w:hAnsi="Arial Narrow" w:cs="Arial Narrow"/>
                <w:sz w:val="22"/>
                <w:szCs w:val="22"/>
              </w:rPr>
              <w:t>a o obiegu zamkniętym w rolnictwie</w:t>
            </w:r>
          </w:p>
        </w:tc>
        <w:tc>
          <w:tcPr>
            <w:tcW w:w="1588" w:type="dxa"/>
            <w:gridSpan w:val="2"/>
          </w:tcPr>
          <w:p w14:paraId="0830F97F" w14:textId="77777777" w:rsidR="00281EA1" w:rsidRPr="00F26843" w:rsidRDefault="00281EA1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5DDB" w:rsidRPr="00F26843" w14:paraId="5F9BF6FC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5F9BF6FA" w14:textId="2F3D3F36" w:rsidR="00825DDB" w:rsidRPr="00F26843" w:rsidRDefault="008E2A0F" w:rsidP="000A16B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3</w:t>
            </w:r>
            <w:r w:rsidR="002006B8">
              <w:rPr>
                <w:rFonts w:ascii="Arial Narrow" w:hAnsi="Arial Narrow" w:cs="Arial Narrow"/>
                <w:sz w:val="22"/>
                <w:szCs w:val="22"/>
              </w:rPr>
              <w:t>.</w:t>
            </w:r>
            <w:r w:rsidR="00825DDB" w:rsidRPr="00F26843">
              <w:rPr>
                <w:rFonts w:ascii="Arial Narrow" w:hAnsi="Arial Narrow" w:cs="Arial Narrow"/>
                <w:sz w:val="22"/>
                <w:szCs w:val="22"/>
              </w:rPr>
              <w:t xml:space="preserve">  Przepisy prawne dotyczące </w:t>
            </w:r>
            <w:r w:rsidR="00B5228D">
              <w:rPr>
                <w:rFonts w:ascii="Arial Narrow" w:hAnsi="Arial Narrow" w:cs="Arial Narrow"/>
                <w:sz w:val="22"/>
                <w:szCs w:val="22"/>
              </w:rPr>
              <w:t xml:space="preserve">ponownego zagospodarowania </w:t>
            </w:r>
            <w:r w:rsidR="00825DDB" w:rsidRPr="00F26843">
              <w:rPr>
                <w:rFonts w:ascii="Arial Narrow" w:hAnsi="Arial Narrow" w:cs="Arial Narrow"/>
                <w:sz w:val="22"/>
                <w:szCs w:val="22"/>
              </w:rPr>
              <w:t>odpad</w:t>
            </w:r>
            <w:r w:rsidR="00B5228D">
              <w:rPr>
                <w:rFonts w:ascii="Arial Narrow" w:hAnsi="Arial Narrow" w:cs="Arial Narrow"/>
                <w:sz w:val="22"/>
                <w:szCs w:val="22"/>
              </w:rPr>
              <w:t xml:space="preserve">ów. </w:t>
            </w:r>
          </w:p>
        </w:tc>
        <w:tc>
          <w:tcPr>
            <w:tcW w:w="1588" w:type="dxa"/>
            <w:gridSpan w:val="2"/>
          </w:tcPr>
          <w:p w14:paraId="5F9BF6FB" w14:textId="0FD819FD" w:rsidR="00825DDB" w:rsidRPr="00F26843" w:rsidRDefault="00825DDB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5DDB" w:rsidRPr="00F26843" w14:paraId="5F9BF6FF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5F9BF6FD" w14:textId="06F7874E" w:rsidR="00825DDB" w:rsidRPr="00F26843" w:rsidRDefault="008E2A0F" w:rsidP="00265DE5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lastRenderedPageBreak/>
              <w:t>4</w:t>
            </w:r>
            <w:r w:rsidR="00825DDB" w:rsidRPr="00F26843">
              <w:rPr>
                <w:rFonts w:ascii="Arial Narrow" w:hAnsi="Arial Narrow" w:cs="Arial Narrow"/>
                <w:sz w:val="22"/>
                <w:szCs w:val="22"/>
              </w:rPr>
              <w:t xml:space="preserve">. Metody zagospodarowania i </w:t>
            </w:r>
            <w:r w:rsidR="003B233E" w:rsidRPr="00F26843">
              <w:rPr>
                <w:rFonts w:ascii="Arial Narrow" w:hAnsi="Arial Narrow" w:cs="Arial Narrow"/>
                <w:sz w:val="22"/>
                <w:szCs w:val="22"/>
              </w:rPr>
              <w:t>unieszkodliwiania</w:t>
            </w:r>
            <w:r w:rsidR="00825DDB" w:rsidRPr="00F26843">
              <w:rPr>
                <w:rFonts w:ascii="Arial Narrow" w:hAnsi="Arial Narrow" w:cs="Arial Narrow"/>
                <w:sz w:val="22"/>
                <w:szCs w:val="22"/>
              </w:rPr>
              <w:t xml:space="preserve"> odpadów</w:t>
            </w:r>
          </w:p>
        </w:tc>
        <w:tc>
          <w:tcPr>
            <w:tcW w:w="1588" w:type="dxa"/>
            <w:gridSpan w:val="2"/>
          </w:tcPr>
          <w:p w14:paraId="5F9BF6FE" w14:textId="21D652AC" w:rsidR="00825DDB" w:rsidRPr="00F26843" w:rsidRDefault="00825DDB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5DDB" w:rsidRPr="00F26843" w14:paraId="5F9BF702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5F9BF700" w14:textId="7FDB08F5" w:rsidR="00825DDB" w:rsidRPr="00F26843" w:rsidRDefault="008E2A0F" w:rsidP="000A16B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5</w:t>
            </w:r>
            <w:r w:rsidR="00825DDB" w:rsidRPr="00F26843">
              <w:rPr>
                <w:rFonts w:ascii="Arial Narrow" w:eastAsia="Arial Narrow" w:hAnsi="Arial Narrow" w:cs="Arial Narrow"/>
                <w:sz w:val="22"/>
                <w:szCs w:val="22"/>
              </w:rPr>
              <w:t>. Przyrodnicze wykorzystanie odpadów</w:t>
            </w:r>
          </w:p>
        </w:tc>
        <w:tc>
          <w:tcPr>
            <w:tcW w:w="1588" w:type="dxa"/>
            <w:gridSpan w:val="2"/>
          </w:tcPr>
          <w:p w14:paraId="5F9BF701" w14:textId="2CD74DA8" w:rsidR="00825DDB" w:rsidRPr="00F26843" w:rsidRDefault="00825DDB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5DDB" w:rsidRPr="00F26843" w14:paraId="5F9BF705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5F9BF703" w14:textId="6D6343AC" w:rsidR="00825DDB" w:rsidRPr="00F26843" w:rsidRDefault="008E2A0F" w:rsidP="000A16B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Arial Narrow" w:hAnsi="Arial Narrow" w:cs="Arial Narrow"/>
                <w:sz w:val="22"/>
                <w:szCs w:val="22"/>
              </w:rPr>
              <w:t>6</w:t>
            </w:r>
            <w:r w:rsidR="00825DDB" w:rsidRPr="00F26843">
              <w:rPr>
                <w:rFonts w:ascii="Arial Narrow" w:eastAsia="Arial Narrow" w:hAnsi="Arial Narrow" w:cs="Arial Narrow"/>
                <w:sz w:val="22"/>
                <w:szCs w:val="22"/>
              </w:rPr>
              <w:t xml:space="preserve">. Ilościowa i jakościowa charakterystyka ścieków </w:t>
            </w:r>
          </w:p>
        </w:tc>
        <w:tc>
          <w:tcPr>
            <w:tcW w:w="1588" w:type="dxa"/>
            <w:gridSpan w:val="2"/>
          </w:tcPr>
          <w:p w14:paraId="5F9BF704" w14:textId="33E757D0" w:rsidR="00825DDB" w:rsidRPr="00F26843" w:rsidRDefault="00825DDB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5DDB" w:rsidRPr="00F26843" w14:paraId="5F9BF708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5F9BF706" w14:textId="7635122E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>Forma zajęć – ćwiczenia</w:t>
            </w:r>
          </w:p>
        </w:tc>
        <w:tc>
          <w:tcPr>
            <w:tcW w:w="1588" w:type="dxa"/>
            <w:gridSpan w:val="2"/>
          </w:tcPr>
          <w:p w14:paraId="5F9BF707" w14:textId="364925D5" w:rsidR="00825DDB" w:rsidRPr="00F26843" w:rsidRDefault="002006B8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10</w:t>
            </w:r>
          </w:p>
        </w:tc>
      </w:tr>
      <w:tr w:rsidR="00825DDB" w:rsidRPr="00F26843" w14:paraId="5F9BF70B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5F9BF709" w14:textId="4DD59FC2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>1. Metody i urządzenia mechanicznego i biologicznego oczyszczania ścieków</w:t>
            </w:r>
          </w:p>
        </w:tc>
        <w:tc>
          <w:tcPr>
            <w:tcW w:w="1588" w:type="dxa"/>
            <w:gridSpan w:val="2"/>
          </w:tcPr>
          <w:p w14:paraId="5F9BF70A" w14:textId="4A672D22" w:rsidR="00825DDB" w:rsidRPr="00F26843" w:rsidRDefault="00825DDB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5DDB" w:rsidRPr="00F26843" w14:paraId="5F9BF70E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5F9BF70C" w14:textId="63D59540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>2. Metody zagospodarowania</w:t>
            </w:r>
            <w:r w:rsidR="00C870BE">
              <w:rPr>
                <w:rFonts w:ascii="Arial Narrow" w:hAnsi="Arial Narrow" w:cs="Arial Narrow"/>
                <w:sz w:val="22"/>
                <w:szCs w:val="22"/>
              </w:rPr>
              <w:t xml:space="preserve"> surowców, produktów w rolnictwie, </w:t>
            </w:r>
            <w:r w:rsidRPr="00F26843">
              <w:rPr>
                <w:rFonts w:ascii="Arial Narrow" w:hAnsi="Arial Narrow" w:cs="Arial Narrow"/>
                <w:sz w:val="22"/>
                <w:szCs w:val="22"/>
              </w:rPr>
              <w:t>osadów ściekowych</w:t>
            </w:r>
          </w:p>
        </w:tc>
        <w:tc>
          <w:tcPr>
            <w:tcW w:w="1588" w:type="dxa"/>
            <w:gridSpan w:val="2"/>
          </w:tcPr>
          <w:p w14:paraId="5F9BF70D" w14:textId="45C03CF6" w:rsidR="00825DDB" w:rsidRPr="00F26843" w:rsidRDefault="00825DDB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E2A0F" w:rsidRPr="00F26843" w14:paraId="275D6A2F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700310CF" w14:textId="6AE447E5" w:rsidR="008E2A0F" w:rsidRPr="00F26843" w:rsidRDefault="008E2A0F" w:rsidP="000A16B2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3.</w:t>
            </w:r>
            <w:r w:rsidR="00112007">
              <w:rPr>
                <w:rFonts w:ascii="Arial Narrow" w:hAnsi="Arial Narrow" w:cs="Arial Narrow"/>
                <w:sz w:val="22"/>
                <w:szCs w:val="22"/>
              </w:rPr>
              <w:t xml:space="preserve"> Cykl życia produktu. </w:t>
            </w:r>
            <w:r w:rsidR="00C870BE">
              <w:rPr>
                <w:rFonts w:ascii="Arial Narrow" w:hAnsi="Arial Narrow" w:cs="Arial Narrow"/>
                <w:sz w:val="22"/>
                <w:szCs w:val="22"/>
              </w:rPr>
              <w:t>Wielokrotne wykorzystanie surowców</w:t>
            </w:r>
            <w:r w:rsidR="006E4DAA">
              <w:rPr>
                <w:rFonts w:ascii="Arial Narrow" w:hAnsi="Arial Narrow" w:cs="Arial Narrow"/>
                <w:sz w:val="22"/>
                <w:szCs w:val="22"/>
              </w:rPr>
              <w:t xml:space="preserve"> w rolnictwie</w:t>
            </w:r>
            <w:r w:rsidR="00FB03CA">
              <w:rPr>
                <w:rFonts w:ascii="Arial Narrow" w:hAnsi="Arial Narrow" w:cs="Arial Narrow"/>
                <w:sz w:val="22"/>
                <w:szCs w:val="22"/>
              </w:rPr>
              <w:t>.</w:t>
            </w:r>
          </w:p>
        </w:tc>
        <w:tc>
          <w:tcPr>
            <w:tcW w:w="1588" w:type="dxa"/>
            <w:gridSpan w:val="2"/>
          </w:tcPr>
          <w:p w14:paraId="40A8D0C2" w14:textId="77777777" w:rsidR="008E2A0F" w:rsidRPr="00F26843" w:rsidRDefault="008E2A0F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FB03CA" w:rsidRPr="00F26843" w14:paraId="04C70A80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1382F7DA" w14:textId="473783C5" w:rsidR="00FB03CA" w:rsidRDefault="00FB03CA" w:rsidP="00FB03CA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 xml:space="preserve">4. </w:t>
            </w:r>
            <w:r w:rsidRPr="00FB03CA">
              <w:rPr>
                <w:rFonts w:ascii="Arial Narrow" w:hAnsi="Arial Narrow" w:cs="Arial Narrow"/>
                <w:sz w:val="22"/>
                <w:szCs w:val="22"/>
              </w:rPr>
              <w:t>Problematyka wdrażania gospodarki obiegu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FB03CA">
              <w:rPr>
                <w:rFonts w:ascii="Arial Narrow" w:hAnsi="Arial Narrow" w:cs="Arial Narrow"/>
                <w:sz w:val="22"/>
                <w:szCs w:val="22"/>
              </w:rPr>
              <w:t>zamkniętego</w:t>
            </w:r>
            <w:r>
              <w:rPr>
                <w:rFonts w:ascii="Arial Narrow" w:hAnsi="Arial Narrow" w:cs="Arial Narrow"/>
                <w:sz w:val="22"/>
                <w:szCs w:val="22"/>
              </w:rPr>
              <w:t xml:space="preserve"> w</w:t>
            </w:r>
            <w:r w:rsidR="00526DB3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>
              <w:rPr>
                <w:rFonts w:ascii="Arial Narrow" w:hAnsi="Arial Narrow" w:cs="Arial Narrow"/>
                <w:sz w:val="22"/>
                <w:szCs w:val="22"/>
              </w:rPr>
              <w:t>rolnictwie.</w:t>
            </w:r>
          </w:p>
        </w:tc>
        <w:tc>
          <w:tcPr>
            <w:tcW w:w="1588" w:type="dxa"/>
            <w:gridSpan w:val="2"/>
          </w:tcPr>
          <w:p w14:paraId="226B2DC1" w14:textId="77777777" w:rsidR="00FB03CA" w:rsidRPr="00F26843" w:rsidRDefault="00FB03CA" w:rsidP="002006B8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5DDB" w:rsidRPr="00F26843" w14:paraId="02E7EDF8" w14:textId="77777777" w:rsidTr="00B80FAE">
        <w:tblPrEx>
          <w:tblBorders>
            <w:top w:val="single" w:sz="2" w:space="0" w:color="auto"/>
            <w:bottom w:val="single" w:sz="2" w:space="0" w:color="auto"/>
            <w:insideH w:val="single" w:sz="2" w:space="0" w:color="auto"/>
            <w:insideV w:val="single" w:sz="2" w:space="0" w:color="auto"/>
          </w:tblBorders>
        </w:tblPrEx>
        <w:tc>
          <w:tcPr>
            <w:tcW w:w="8420" w:type="dxa"/>
            <w:gridSpan w:val="12"/>
          </w:tcPr>
          <w:p w14:paraId="000ECFBE" w14:textId="458D56FE" w:rsidR="00825DDB" w:rsidRPr="00F26843" w:rsidRDefault="00FB03CA" w:rsidP="000A16B2">
            <w:pPr>
              <w:rPr>
                <w:rFonts w:ascii="Arial Narrow" w:hAnsi="Arial Narrow" w:cs="Arial Narrow"/>
                <w:sz w:val="22"/>
                <w:szCs w:val="22"/>
              </w:rPr>
            </w:pPr>
            <w:r>
              <w:rPr>
                <w:rFonts w:ascii="Arial Narrow" w:hAnsi="Arial Narrow" w:cs="Arial Narrow"/>
                <w:sz w:val="22"/>
                <w:szCs w:val="22"/>
              </w:rPr>
              <w:t>5</w:t>
            </w:r>
            <w:r w:rsidR="00825DDB" w:rsidRPr="00F26843">
              <w:rPr>
                <w:rFonts w:ascii="Arial Narrow" w:hAnsi="Arial Narrow" w:cs="Arial Narrow"/>
                <w:sz w:val="22"/>
                <w:szCs w:val="22"/>
              </w:rPr>
              <w:t>. Zajęcia w oczyszczalni ścieków, miejskim zakładzie utylizacji śmieci</w:t>
            </w:r>
            <w:r w:rsidR="00B37215">
              <w:rPr>
                <w:rFonts w:ascii="Arial Narrow" w:hAnsi="Arial Narrow" w:cs="Arial Narrow"/>
                <w:sz w:val="22"/>
                <w:szCs w:val="22"/>
              </w:rPr>
              <w:t xml:space="preserve">, recyklingu odpadów. </w:t>
            </w:r>
          </w:p>
        </w:tc>
        <w:tc>
          <w:tcPr>
            <w:tcW w:w="1588" w:type="dxa"/>
            <w:gridSpan w:val="2"/>
          </w:tcPr>
          <w:p w14:paraId="53446BC9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5F9BF733" w14:textId="77777777" w:rsidR="00432A0B" w:rsidRPr="00F26843" w:rsidRDefault="00432A0B" w:rsidP="00865BD7">
      <w:pPr>
        <w:rPr>
          <w:rFonts w:ascii="Arial Narrow" w:hAnsi="Arial Narrow"/>
          <w:sz w:val="22"/>
          <w:szCs w:val="22"/>
        </w:rPr>
      </w:pPr>
    </w:p>
    <w:tbl>
      <w:tblPr>
        <w:tblW w:w="100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275"/>
        <w:gridCol w:w="3305"/>
        <w:gridCol w:w="1980"/>
      </w:tblGrid>
      <w:tr w:rsidR="005575DC" w:rsidRPr="00F26843" w14:paraId="5F9BF739" w14:textId="77777777" w:rsidTr="006F49F1">
        <w:tc>
          <w:tcPr>
            <w:tcW w:w="2448" w:type="dxa"/>
            <w:tcBorders>
              <w:top w:val="single" w:sz="12" w:space="0" w:color="auto"/>
            </w:tcBorders>
            <w:vAlign w:val="center"/>
          </w:tcPr>
          <w:p w14:paraId="5F9BF734" w14:textId="77777777" w:rsidR="005575DC" w:rsidRPr="00F26843" w:rsidRDefault="005575DC" w:rsidP="005575DC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F9BF735" w14:textId="77777777" w:rsidR="005575DC" w:rsidRPr="00F26843" w:rsidRDefault="005575DC" w:rsidP="005575DC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Metody kształcenia</w:t>
            </w:r>
          </w:p>
          <w:p w14:paraId="5F9BF736" w14:textId="77777777" w:rsidR="005575DC" w:rsidRPr="00F26843" w:rsidRDefault="005575DC" w:rsidP="005575DC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560" w:type="dxa"/>
            <w:gridSpan w:val="3"/>
            <w:tcBorders>
              <w:top w:val="single" w:sz="12" w:space="0" w:color="auto"/>
              <w:bottom w:val="single" w:sz="4" w:space="0" w:color="auto"/>
            </w:tcBorders>
          </w:tcPr>
          <w:p w14:paraId="5F9BF737" w14:textId="4A744A13" w:rsidR="005575DC" w:rsidRPr="00F26843" w:rsidRDefault="00265DE5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Wykład z wykorzystaniem prezentacji multimedialnej, dyskusja, ćwiczenia praktyczne</w:t>
            </w:r>
          </w:p>
          <w:p w14:paraId="5F9BF738" w14:textId="77777777" w:rsidR="005575DC" w:rsidRPr="00F26843" w:rsidRDefault="005575DC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65BD7" w:rsidRPr="00F26843" w14:paraId="5F9BF73E" w14:textId="77777777" w:rsidTr="006F49F1">
        <w:tc>
          <w:tcPr>
            <w:tcW w:w="2448" w:type="dxa"/>
            <w:vMerge w:val="restart"/>
            <w:tcBorders>
              <w:top w:val="single" w:sz="12" w:space="0" w:color="auto"/>
            </w:tcBorders>
            <w:vAlign w:val="center"/>
          </w:tcPr>
          <w:p w14:paraId="5F9BF73A" w14:textId="77777777" w:rsidR="00865BD7" w:rsidRPr="00F26843" w:rsidRDefault="008D54BD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 xml:space="preserve">Metody </w:t>
            </w:r>
            <w:r w:rsidR="00DD218C" w:rsidRPr="00F26843">
              <w:rPr>
                <w:rFonts w:ascii="Arial Narrow" w:hAnsi="Arial Narrow"/>
                <w:sz w:val="22"/>
                <w:szCs w:val="22"/>
              </w:rPr>
              <w:t xml:space="preserve">weryfikacji </w:t>
            </w:r>
            <w:r w:rsidR="00C44854" w:rsidRPr="00F26843">
              <w:rPr>
                <w:rFonts w:ascii="Arial Narrow" w:hAnsi="Arial Narrow"/>
                <w:sz w:val="22"/>
                <w:szCs w:val="22"/>
              </w:rPr>
              <w:t xml:space="preserve">       </w:t>
            </w:r>
            <w:r w:rsidR="00DD218C" w:rsidRPr="00F26843">
              <w:rPr>
                <w:rFonts w:ascii="Arial Narrow" w:hAnsi="Arial Narrow"/>
                <w:sz w:val="22"/>
                <w:szCs w:val="22"/>
              </w:rPr>
              <w:t xml:space="preserve">efektów </w:t>
            </w:r>
            <w:r w:rsidR="00196943" w:rsidRPr="00F26843">
              <w:rPr>
                <w:rFonts w:ascii="Arial Narrow" w:hAnsi="Arial Narrow"/>
                <w:sz w:val="22"/>
                <w:szCs w:val="22"/>
              </w:rPr>
              <w:t>uczenia się</w:t>
            </w:r>
          </w:p>
          <w:p w14:paraId="5F9BF73B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80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5F9BF73C" w14:textId="77777777" w:rsidR="00865BD7" w:rsidRPr="00F26843" w:rsidRDefault="00865BD7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5F9BF73D" w14:textId="49CC087C" w:rsidR="00865BD7" w:rsidRPr="00F26843" w:rsidRDefault="00155910" w:rsidP="006F49F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 xml:space="preserve">Nr efektu </w:t>
            </w:r>
            <w:r w:rsidR="000C6670" w:rsidRPr="00F26843">
              <w:rPr>
                <w:rFonts w:ascii="Arial Narrow" w:hAnsi="Arial Narrow"/>
                <w:sz w:val="22"/>
                <w:szCs w:val="22"/>
              </w:rPr>
              <w:t>uczenia się</w:t>
            </w:r>
            <w:r w:rsidRPr="00F26843">
              <w:rPr>
                <w:rFonts w:ascii="Arial Narrow" w:hAnsi="Arial Narrow"/>
                <w:sz w:val="22"/>
                <w:szCs w:val="22"/>
              </w:rPr>
              <w:br/>
              <w:t>z sylabusa</w:t>
            </w:r>
          </w:p>
        </w:tc>
      </w:tr>
      <w:tr w:rsidR="00865BD7" w:rsidRPr="00F26843" w14:paraId="5F9BF746" w14:textId="77777777" w:rsidTr="006F49F1">
        <w:tc>
          <w:tcPr>
            <w:tcW w:w="2448" w:type="dxa"/>
            <w:vMerge/>
            <w:tcBorders>
              <w:bottom w:val="single" w:sz="4" w:space="0" w:color="auto"/>
            </w:tcBorders>
          </w:tcPr>
          <w:p w14:paraId="5F9BF73F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5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F9BF740" w14:textId="27BB674D" w:rsidR="00432A0B" w:rsidRPr="00F26843" w:rsidRDefault="00265DE5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Zaliczenie pisemne</w:t>
            </w:r>
          </w:p>
          <w:p w14:paraId="7345A8A5" w14:textId="5EA03B35" w:rsidR="00265DE5" w:rsidRPr="00F26843" w:rsidRDefault="00265DE5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Projekt indywidualny</w:t>
            </w:r>
          </w:p>
          <w:p w14:paraId="5F9BF741" w14:textId="77777777" w:rsidR="00432A0B" w:rsidRPr="00F26843" w:rsidRDefault="00432A0B" w:rsidP="000A16B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F9BF742" w14:textId="77777777" w:rsidR="00196943" w:rsidRPr="00F26843" w:rsidRDefault="00196943" w:rsidP="000A16B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F9BF743" w14:textId="77777777" w:rsidR="00196943" w:rsidRPr="00F26843" w:rsidRDefault="00196943" w:rsidP="000A16B2">
            <w:pPr>
              <w:rPr>
                <w:rFonts w:ascii="Arial Narrow" w:hAnsi="Arial Narrow"/>
                <w:sz w:val="22"/>
                <w:szCs w:val="22"/>
              </w:rPr>
            </w:pPr>
          </w:p>
          <w:p w14:paraId="5F9BF744" w14:textId="77777777" w:rsidR="00432A0B" w:rsidRPr="00F26843" w:rsidRDefault="00432A0B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single" w:sz="4" w:space="0" w:color="auto"/>
            </w:tcBorders>
          </w:tcPr>
          <w:p w14:paraId="440C3AC4" w14:textId="240730AA" w:rsidR="00865BD7" w:rsidRPr="00F26843" w:rsidRDefault="00265DE5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 xml:space="preserve">01, </w:t>
            </w:r>
            <w:r w:rsidR="000B4AB3" w:rsidRPr="00F26843">
              <w:rPr>
                <w:rFonts w:ascii="Arial Narrow" w:hAnsi="Arial Narrow"/>
                <w:sz w:val="22"/>
                <w:szCs w:val="22"/>
              </w:rPr>
              <w:t xml:space="preserve">02, </w:t>
            </w:r>
            <w:r w:rsidRPr="00F26843">
              <w:rPr>
                <w:rFonts w:ascii="Arial Narrow" w:hAnsi="Arial Narrow"/>
                <w:sz w:val="22"/>
                <w:szCs w:val="22"/>
              </w:rPr>
              <w:t>03</w:t>
            </w:r>
          </w:p>
          <w:p w14:paraId="5F9BF745" w14:textId="0CBF4615" w:rsidR="00265DE5" w:rsidRPr="00F26843" w:rsidRDefault="00265DE5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01,</w:t>
            </w:r>
            <w:r w:rsidR="003B233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26843">
              <w:rPr>
                <w:rFonts w:ascii="Arial Narrow" w:hAnsi="Arial Narrow"/>
                <w:sz w:val="22"/>
                <w:szCs w:val="22"/>
              </w:rPr>
              <w:t>02,</w:t>
            </w:r>
            <w:r w:rsidR="003B233E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F26843">
              <w:rPr>
                <w:rFonts w:ascii="Arial Narrow" w:hAnsi="Arial Narrow"/>
                <w:sz w:val="22"/>
                <w:szCs w:val="22"/>
              </w:rPr>
              <w:t>03</w:t>
            </w:r>
          </w:p>
        </w:tc>
      </w:tr>
      <w:tr w:rsidR="00865BD7" w:rsidRPr="00F26843" w14:paraId="5F9BF74A" w14:textId="77777777" w:rsidTr="006F49F1">
        <w:tc>
          <w:tcPr>
            <w:tcW w:w="2448" w:type="dxa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F9BF747" w14:textId="77777777" w:rsidR="00865BD7" w:rsidRPr="00F26843" w:rsidRDefault="008D54BD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Forma i warunki zaliczenia</w:t>
            </w:r>
          </w:p>
          <w:p w14:paraId="5F9BF748" w14:textId="77777777" w:rsidR="00865BD7" w:rsidRPr="00F26843" w:rsidRDefault="00865BD7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560" w:type="dxa"/>
            <w:gridSpan w:val="3"/>
            <w:tcBorders>
              <w:top w:val="single" w:sz="4" w:space="0" w:color="auto"/>
              <w:bottom w:val="single" w:sz="2" w:space="0" w:color="auto"/>
            </w:tcBorders>
            <w:vAlign w:val="center"/>
          </w:tcPr>
          <w:p w14:paraId="5F9BF749" w14:textId="77429740" w:rsidR="00865BD7" w:rsidRPr="00F26843" w:rsidRDefault="00265DE5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Zaliczenie pisemne, projekt indywidualny</w:t>
            </w:r>
          </w:p>
        </w:tc>
      </w:tr>
      <w:tr w:rsidR="00825DDB" w:rsidRPr="00F26843" w14:paraId="5F9BF74E" w14:textId="77777777" w:rsidTr="006F49F1">
        <w:tc>
          <w:tcPr>
            <w:tcW w:w="2448" w:type="dxa"/>
          </w:tcPr>
          <w:p w14:paraId="5F9BF74B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Literatura podstawowa</w:t>
            </w:r>
          </w:p>
          <w:p w14:paraId="5F9BF74C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560" w:type="dxa"/>
            <w:gridSpan w:val="3"/>
          </w:tcPr>
          <w:p w14:paraId="453BD9CC" w14:textId="77777777" w:rsidR="00825DDB" w:rsidRDefault="00825DDB" w:rsidP="00C7629F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>Rosik-</w:t>
            </w:r>
            <w:proofErr w:type="spellStart"/>
            <w:r w:rsidRPr="00F26843">
              <w:rPr>
                <w:rFonts w:ascii="Arial Narrow" w:hAnsi="Arial Narrow" w:cs="Arial Narrow"/>
                <w:sz w:val="22"/>
                <w:szCs w:val="22"/>
              </w:rPr>
              <w:t>Dulewska</w:t>
            </w:r>
            <w:proofErr w:type="spellEnd"/>
            <w:r w:rsidRPr="00F26843">
              <w:rPr>
                <w:rFonts w:ascii="Arial Narrow" w:hAnsi="Arial Narrow" w:cs="Arial Narrow"/>
                <w:sz w:val="22"/>
                <w:szCs w:val="22"/>
              </w:rPr>
              <w:t xml:space="preserve"> C., 2008. Podstawy gospodarki odpadami. PWN, Warszawa</w:t>
            </w:r>
          </w:p>
          <w:p w14:paraId="2C4D4DF1" w14:textId="5C039051" w:rsidR="00313ED7" w:rsidRDefault="00F27395" w:rsidP="00C7629F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 w:rsidRPr="00323D4D">
              <w:rPr>
                <w:rFonts w:ascii="Arial Narrow" w:hAnsi="Arial Narrow" w:cs="Arial Narrow"/>
                <w:sz w:val="22"/>
                <w:szCs w:val="22"/>
              </w:rPr>
              <w:t xml:space="preserve">Bąk I., </w:t>
            </w:r>
            <w:proofErr w:type="spellStart"/>
            <w:r w:rsidRPr="00323D4D">
              <w:rPr>
                <w:rFonts w:ascii="Arial Narrow" w:hAnsi="Arial Narrow" w:cs="Arial Narrow"/>
                <w:sz w:val="22"/>
                <w:szCs w:val="22"/>
              </w:rPr>
              <w:t>Cheba</w:t>
            </w:r>
            <w:proofErr w:type="spellEnd"/>
            <w:r w:rsidRPr="00323D4D">
              <w:rPr>
                <w:rFonts w:ascii="Arial Narrow" w:hAnsi="Arial Narrow" w:cs="Arial Narrow"/>
                <w:sz w:val="22"/>
                <w:szCs w:val="22"/>
              </w:rPr>
              <w:t xml:space="preserve"> K. </w:t>
            </w:r>
            <w:r w:rsidR="00313ED7" w:rsidRPr="00313ED7">
              <w:rPr>
                <w:rFonts w:ascii="Arial Narrow" w:hAnsi="Arial Narrow" w:cs="Arial Narrow"/>
                <w:sz w:val="22"/>
                <w:szCs w:val="22"/>
              </w:rPr>
              <w:t>Zielona gospodarka jako narzędzie zrównoważonego</w:t>
            </w:r>
            <w:r w:rsidR="00313ED7" w:rsidRPr="00323D4D">
              <w:rPr>
                <w:rFonts w:ascii="Arial Narrow" w:hAnsi="Arial Narrow" w:cs="Arial Narrow"/>
                <w:sz w:val="22"/>
                <w:szCs w:val="22"/>
              </w:rPr>
              <w:t xml:space="preserve"> rozwoju. </w:t>
            </w:r>
            <w:proofErr w:type="spellStart"/>
            <w:r w:rsidR="00323D4D" w:rsidRPr="00323D4D">
              <w:rPr>
                <w:rFonts w:ascii="Arial Narrow" w:hAnsi="Arial Narrow" w:cs="Arial Narrow"/>
                <w:sz w:val="22"/>
                <w:szCs w:val="22"/>
              </w:rPr>
              <w:t>CeDeWu</w:t>
            </w:r>
            <w:proofErr w:type="spellEnd"/>
            <w:r w:rsidR="00323D4D" w:rsidRPr="00323D4D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323D4D">
              <w:rPr>
                <w:rFonts w:ascii="Arial Narrow" w:hAnsi="Arial Narrow" w:cs="Arial Narrow"/>
                <w:sz w:val="22"/>
                <w:szCs w:val="22"/>
              </w:rPr>
              <w:t>2020</w:t>
            </w:r>
          </w:p>
          <w:p w14:paraId="54C13BA6" w14:textId="19BD2E9D" w:rsidR="00D72A50" w:rsidRPr="00F26843" w:rsidRDefault="00A44BD1" w:rsidP="00C7629F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proofErr w:type="spellStart"/>
            <w:r>
              <w:rPr>
                <w:rFonts w:ascii="Arial Narrow" w:hAnsi="Arial Narrow" w:cs="Arial Narrow"/>
                <w:sz w:val="22"/>
                <w:szCs w:val="22"/>
              </w:rPr>
              <w:t>Iwaszczuk</w:t>
            </w:r>
            <w:proofErr w:type="spellEnd"/>
            <w:r>
              <w:rPr>
                <w:rFonts w:ascii="Arial Narrow" w:hAnsi="Arial Narrow" w:cs="Arial Narrow"/>
                <w:sz w:val="22"/>
                <w:szCs w:val="22"/>
              </w:rPr>
              <w:t xml:space="preserve"> N., Posłuszny K. </w:t>
            </w:r>
            <w:r w:rsidR="00D72A50" w:rsidRPr="00D72A50">
              <w:rPr>
                <w:rFonts w:ascii="Arial Narrow" w:hAnsi="Arial Narrow" w:cs="Arial Narrow"/>
                <w:sz w:val="22"/>
                <w:szCs w:val="22"/>
              </w:rPr>
              <w:t>Gospodarka o obiegu zamkniętym</w:t>
            </w:r>
            <w:r>
              <w:rPr>
                <w:rFonts w:ascii="Arial Narrow" w:hAnsi="Arial Narrow" w:cs="Arial Narrow"/>
                <w:sz w:val="22"/>
                <w:szCs w:val="22"/>
              </w:rPr>
              <w:t>.</w:t>
            </w:r>
            <w:r w:rsidR="006E4DAA">
              <w:rPr>
                <w:rFonts w:ascii="Arial Narrow" w:hAnsi="Arial Narrow" w:cs="Arial Narrow"/>
                <w:sz w:val="22"/>
                <w:szCs w:val="22"/>
              </w:rPr>
              <w:t xml:space="preserve"> Wydawnictwo AGH 2021</w:t>
            </w:r>
          </w:p>
          <w:p w14:paraId="241F5089" w14:textId="77777777" w:rsidR="00825DDB" w:rsidRPr="00F26843" w:rsidRDefault="00825DDB" w:rsidP="00C7629F">
            <w:pPr>
              <w:snapToGrid w:val="0"/>
              <w:rPr>
                <w:rFonts w:ascii="Arial Narrow" w:hAnsi="Arial Narrow" w:cs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 xml:space="preserve">Bartkiewicz B., Oczyszczanie ścieków przemysłowych. </w:t>
            </w:r>
            <w:proofErr w:type="spellStart"/>
            <w:r w:rsidRPr="00F26843">
              <w:rPr>
                <w:rFonts w:ascii="Arial Narrow" w:hAnsi="Arial Narrow" w:cs="Arial Narrow"/>
                <w:sz w:val="22"/>
                <w:szCs w:val="22"/>
              </w:rPr>
              <w:t>Pwn</w:t>
            </w:r>
            <w:proofErr w:type="spellEnd"/>
            <w:r w:rsidRPr="00F26843">
              <w:rPr>
                <w:rFonts w:ascii="Arial Narrow" w:hAnsi="Arial Narrow" w:cs="Arial Narrow"/>
                <w:sz w:val="22"/>
                <w:szCs w:val="22"/>
              </w:rPr>
              <w:t>, Warszawa 2006</w:t>
            </w:r>
          </w:p>
          <w:p w14:paraId="5F9BF74D" w14:textId="6061610C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 w:cs="Arial Narrow"/>
                <w:sz w:val="22"/>
                <w:szCs w:val="22"/>
              </w:rPr>
              <w:t xml:space="preserve">Baran S., </w:t>
            </w:r>
            <w:proofErr w:type="spellStart"/>
            <w:r w:rsidRPr="00F26843">
              <w:rPr>
                <w:rFonts w:ascii="Arial Narrow" w:hAnsi="Arial Narrow" w:cs="Arial Narrow"/>
                <w:sz w:val="22"/>
                <w:szCs w:val="22"/>
              </w:rPr>
              <w:t>Łabetowicz</w:t>
            </w:r>
            <w:proofErr w:type="spellEnd"/>
            <w:r w:rsidRPr="00F26843">
              <w:rPr>
                <w:rFonts w:ascii="Arial Narrow" w:hAnsi="Arial Narrow" w:cs="Arial Narrow"/>
                <w:sz w:val="22"/>
                <w:szCs w:val="22"/>
              </w:rPr>
              <w:t xml:space="preserve"> J., Krzywy E. Przyrodnicze wykorzystanie odpadów, </w:t>
            </w:r>
            <w:proofErr w:type="spellStart"/>
            <w:r w:rsidRPr="00F26843">
              <w:rPr>
                <w:rFonts w:ascii="Arial Narrow" w:hAnsi="Arial Narrow" w:cs="Arial Narrow"/>
                <w:sz w:val="22"/>
                <w:szCs w:val="22"/>
              </w:rPr>
              <w:t>PWRiL</w:t>
            </w:r>
            <w:proofErr w:type="spellEnd"/>
            <w:r w:rsidRPr="00F26843">
              <w:rPr>
                <w:rFonts w:ascii="Arial Narrow" w:hAnsi="Arial Narrow" w:cs="Arial Narrow"/>
                <w:sz w:val="22"/>
                <w:szCs w:val="22"/>
              </w:rPr>
              <w:t xml:space="preserve"> 2011</w:t>
            </w:r>
          </w:p>
        </w:tc>
      </w:tr>
      <w:tr w:rsidR="00825DDB" w:rsidRPr="00F26843" w14:paraId="5F9BF752" w14:textId="77777777" w:rsidTr="006F49F1">
        <w:tc>
          <w:tcPr>
            <w:tcW w:w="2448" w:type="dxa"/>
            <w:tcBorders>
              <w:bottom w:val="single" w:sz="12" w:space="0" w:color="auto"/>
            </w:tcBorders>
          </w:tcPr>
          <w:p w14:paraId="5F9BF74F" w14:textId="663B181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Literatura uzupełniająca</w:t>
            </w:r>
          </w:p>
          <w:p w14:paraId="5F9BF750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7560" w:type="dxa"/>
            <w:gridSpan w:val="3"/>
            <w:tcBorders>
              <w:bottom w:val="single" w:sz="12" w:space="0" w:color="auto"/>
            </w:tcBorders>
          </w:tcPr>
          <w:p w14:paraId="6AC26270" w14:textId="77777777" w:rsidR="00825DDB" w:rsidRDefault="00825DDB" w:rsidP="000A16B2">
            <w:pPr>
              <w:rPr>
                <w:rFonts w:ascii="Arial Narrow" w:hAnsi="Arial Narrow" w:cs="Arial Narrow"/>
                <w:sz w:val="22"/>
                <w:szCs w:val="22"/>
              </w:rPr>
            </w:pPr>
            <w:proofErr w:type="spellStart"/>
            <w:r w:rsidRPr="00F26843">
              <w:rPr>
                <w:rFonts w:ascii="Arial Narrow" w:hAnsi="Arial Narrow" w:cs="Arial Narrow"/>
                <w:sz w:val="22"/>
                <w:szCs w:val="22"/>
              </w:rPr>
              <w:t>Boruszko</w:t>
            </w:r>
            <w:proofErr w:type="spellEnd"/>
            <w:r w:rsidRPr="00F26843">
              <w:rPr>
                <w:rFonts w:ascii="Arial Narrow" w:hAnsi="Arial Narrow" w:cs="Arial Narrow"/>
                <w:sz w:val="22"/>
                <w:szCs w:val="22"/>
              </w:rPr>
              <w:t xml:space="preserve"> D. 2001 Przeróbka i unieszkodliwianie osadów ściekowych. Politechnika Białostocka</w:t>
            </w:r>
          </w:p>
          <w:p w14:paraId="33A0AF9F" w14:textId="1E149CB5" w:rsidR="002A26B8" w:rsidRPr="0012372F" w:rsidRDefault="002A26B8" w:rsidP="002A26B8">
            <w:pPr>
              <w:rPr>
                <w:rFonts w:ascii="Arial Narrow" w:hAnsi="Arial Narrow" w:cs="Arial Narrow"/>
                <w:sz w:val="22"/>
                <w:szCs w:val="22"/>
              </w:rPr>
            </w:pPr>
            <w:r w:rsidRPr="002A26B8">
              <w:rPr>
                <w:rFonts w:ascii="Arial Narrow" w:hAnsi="Arial Narrow" w:cs="Arial Narrow"/>
                <w:sz w:val="22"/>
                <w:szCs w:val="22"/>
              </w:rPr>
              <w:t>Gospodarka</w:t>
            </w:r>
            <w:r w:rsidRPr="0012372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2A26B8">
              <w:rPr>
                <w:rFonts w:ascii="Arial Narrow" w:hAnsi="Arial Narrow" w:cs="Arial Narrow"/>
                <w:sz w:val="22"/>
                <w:szCs w:val="22"/>
              </w:rPr>
              <w:t>o obiegu zamkniętym –</w:t>
            </w:r>
            <w:r w:rsidRPr="0012372F">
              <w:rPr>
                <w:rFonts w:ascii="Arial Narrow" w:hAnsi="Arial Narrow" w:cs="Arial Narrow"/>
                <w:sz w:val="22"/>
                <w:szCs w:val="22"/>
              </w:rPr>
              <w:t xml:space="preserve"> </w:t>
            </w:r>
            <w:r w:rsidRPr="002A26B8">
              <w:rPr>
                <w:rFonts w:ascii="Arial Narrow" w:hAnsi="Arial Narrow" w:cs="Arial Narrow"/>
                <w:sz w:val="22"/>
                <w:szCs w:val="22"/>
              </w:rPr>
              <w:t>szanse dla rolnictwa i</w:t>
            </w:r>
            <w:r w:rsidRPr="0012372F">
              <w:rPr>
                <w:rFonts w:ascii="Arial Narrow" w:hAnsi="Arial Narrow" w:cs="Arial Narrow"/>
                <w:sz w:val="22"/>
                <w:szCs w:val="22"/>
              </w:rPr>
              <w:t xml:space="preserve"> leśnictwa. CDR </w:t>
            </w:r>
            <w:r w:rsidR="0012372F" w:rsidRPr="0012372F">
              <w:rPr>
                <w:rFonts w:ascii="Arial Narrow" w:hAnsi="Arial Narrow" w:cs="Arial Narrow"/>
                <w:sz w:val="22"/>
                <w:szCs w:val="22"/>
              </w:rPr>
              <w:t>Brwinów 2016</w:t>
            </w:r>
          </w:p>
          <w:p w14:paraId="5F9BF751" w14:textId="32ECACE5" w:rsidR="00A926BD" w:rsidRPr="00F26843" w:rsidRDefault="00A926BD" w:rsidP="000A16B2">
            <w:pPr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</w:t>
            </w:r>
            <w:r w:rsidRPr="00A926BD">
              <w:rPr>
                <w:rFonts w:ascii="Arial Narrow" w:hAnsi="Arial Narrow"/>
                <w:sz w:val="22"/>
                <w:szCs w:val="22"/>
              </w:rPr>
              <w:t>apa Drogowa: Transformacja w kierunku gospodarki o obiegu zamknięty, Załącznik do uchwały Rady Ministrów z 2019.</w:t>
            </w:r>
          </w:p>
        </w:tc>
      </w:tr>
      <w:tr w:rsidR="00825DDB" w:rsidRPr="00F26843" w14:paraId="5F9BF756" w14:textId="77777777" w:rsidTr="006F49F1">
        <w:tc>
          <w:tcPr>
            <w:tcW w:w="1000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5F9BF753" w14:textId="77777777" w:rsidR="00825DDB" w:rsidRPr="00F26843" w:rsidRDefault="00825DDB" w:rsidP="006F49F1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</w:p>
          <w:p w14:paraId="5F9BF755" w14:textId="6613C885" w:rsidR="00825DDB" w:rsidRPr="00F26843" w:rsidRDefault="00825DDB" w:rsidP="000C6670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26843">
              <w:rPr>
                <w:rFonts w:ascii="Arial Narrow" w:hAnsi="Arial Narrow"/>
                <w:b/>
                <w:sz w:val="22"/>
                <w:szCs w:val="22"/>
              </w:rPr>
              <w:t>NAKŁAD PRACY STUDENTA:</w:t>
            </w:r>
          </w:p>
        </w:tc>
      </w:tr>
      <w:tr w:rsidR="00825DDB" w:rsidRPr="00F26843" w14:paraId="5F9BF759" w14:textId="77777777" w:rsidTr="006F49F1">
        <w:trPr>
          <w:trHeight w:val="263"/>
        </w:trPr>
        <w:tc>
          <w:tcPr>
            <w:tcW w:w="4723" w:type="dxa"/>
            <w:gridSpan w:val="2"/>
            <w:tcBorders>
              <w:top w:val="single" w:sz="4" w:space="0" w:color="auto"/>
            </w:tcBorders>
          </w:tcPr>
          <w:p w14:paraId="5F9BF757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5285" w:type="dxa"/>
            <w:gridSpan w:val="2"/>
            <w:tcBorders>
              <w:top w:val="single" w:sz="4" w:space="0" w:color="auto"/>
            </w:tcBorders>
          </w:tcPr>
          <w:p w14:paraId="5F9BF758" w14:textId="4D654E7C" w:rsidR="00825DDB" w:rsidRPr="00F26843" w:rsidRDefault="00825DDB" w:rsidP="006F49F1">
            <w:pPr>
              <w:jc w:val="center"/>
              <w:rPr>
                <w:rFonts w:ascii="Arial Narrow" w:hAnsi="Arial Narrow"/>
                <w:color w:val="FF0000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Liczba godzin</w:t>
            </w:r>
          </w:p>
        </w:tc>
      </w:tr>
      <w:tr w:rsidR="00825DDB" w:rsidRPr="00F26843" w14:paraId="5F9BF75C" w14:textId="77777777" w:rsidTr="006F49F1">
        <w:trPr>
          <w:trHeight w:val="262"/>
        </w:trPr>
        <w:tc>
          <w:tcPr>
            <w:tcW w:w="4723" w:type="dxa"/>
            <w:gridSpan w:val="2"/>
          </w:tcPr>
          <w:p w14:paraId="5F9BF75A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Zajęcia dydaktyczne</w:t>
            </w:r>
          </w:p>
        </w:tc>
        <w:tc>
          <w:tcPr>
            <w:tcW w:w="5285" w:type="dxa"/>
            <w:gridSpan w:val="2"/>
          </w:tcPr>
          <w:p w14:paraId="5F9BF75B" w14:textId="2B5AA019" w:rsidR="00825DDB" w:rsidRPr="00F26843" w:rsidRDefault="006A0B56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30</w:t>
            </w:r>
          </w:p>
        </w:tc>
      </w:tr>
      <w:tr w:rsidR="00825DDB" w:rsidRPr="00F26843" w14:paraId="5F9BF75F" w14:textId="77777777" w:rsidTr="006F49F1">
        <w:trPr>
          <w:trHeight w:val="262"/>
        </w:trPr>
        <w:tc>
          <w:tcPr>
            <w:tcW w:w="4723" w:type="dxa"/>
            <w:gridSpan w:val="2"/>
          </w:tcPr>
          <w:p w14:paraId="5F9BF75D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Przygotowanie się do zajęć</w:t>
            </w:r>
          </w:p>
        </w:tc>
        <w:tc>
          <w:tcPr>
            <w:tcW w:w="5285" w:type="dxa"/>
            <w:gridSpan w:val="2"/>
          </w:tcPr>
          <w:p w14:paraId="5F9BF75E" w14:textId="2483F0EB" w:rsidR="00825DDB" w:rsidRPr="00F26843" w:rsidRDefault="00825DDB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1,25</w:t>
            </w:r>
          </w:p>
        </w:tc>
      </w:tr>
      <w:tr w:rsidR="00825DDB" w:rsidRPr="00F26843" w14:paraId="5F9BF762" w14:textId="77777777" w:rsidTr="006F49F1">
        <w:trPr>
          <w:trHeight w:val="262"/>
        </w:trPr>
        <w:tc>
          <w:tcPr>
            <w:tcW w:w="4723" w:type="dxa"/>
            <w:gridSpan w:val="2"/>
          </w:tcPr>
          <w:p w14:paraId="5F9BF760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Studiowanie literatury</w:t>
            </w:r>
          </w:p>
        </w:tc>
        <w:tc>
          <w:tcPr>
            <w:tcW w:w="5285" w:type="dxa"/>
            <w:gridSpan w:val="2"/>
          </w:tcPr>
          <w:p w14:paraId="5F9BF761" w14:textId="3DEC0557" w:rsidR="00825DDB" w:rsidRPr="00F26843" w:rsidRDefault="00825DDB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1,25</w:t>
            </w:r>
          </w:p>
        </w:tc>
      </w:tr>
      <w:tr w:rsidR="00825DDB" w:rsidRPr="00F26843" w14:paraId="5F9BF765" w14:textId="77777777" w:rsidTr="006F49F1">
        <w:trPr>
          <w:trHeight w:val="262"/>
        </w:trPr>
        <w:tc>
          <w:tcPr>
            <w:tcW w:w="4723" w:type="dxa"/>
            <w:gridSpan w:val="2"/>
          </w:tcPr>
          <w:p w14:paraId="5F9BF763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Udział w konsultacjach</w:t>
            </w:r>
          </w:p>
        </w:tc>
        <w:tc>
          <w:tcPr>
            <w:tcW w:w="5285" w:type="dxa"/>
            <w:gridSpan w:val="2"/>
          </w:tcPr>
          <w:p w14:paraId="5F9BF764" w14:textId="3C99ACED" w:rsidR="00825DDB" w:rsidRPr="00F26843" w:rsidRDefault="006A0B56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  <w:r w:rsidR="00825DDB" w:rsidRPr="00F26843">
              <w:rPr>
                <w:rFonts w:ascii="Arial Narrow" w:hAnsi="Arial Narrow"/>
                <w:sz w:val="22"/>
                <w:szCs w:val="22"/>
              </w:rPr>
              <w:t>5</w:t>
            </w:r>
          </w:p>
        </w:tc>
      </w:tr>
      <w:tr w:rsidR="00825DDB" w:rsidRPr="00F26843" w14:paraId="5F9BF768" w14:textId="77777777" w:rsidTr="006F49F1">
        <w:trPr>
          <w:trHeight w:val="262"/>
        </w:trPr>
        <w:tc>
          <w:tcPr>
            <w:tcW w:w="4723" w:type="dxa"/>
            <w:gridSpan w:val="2"/>
          </w:tcPr>
          <w:p w14:paraId="5F9BF766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Przygotowanie projektu / eseju / itp.</w:t>
            </w:r>
          </w:p>
        </w:tc>
        <w:tc>
          <w:tcPr>
            <w:tcW w:w="5285" w:type="dxa"/>
            <w:gridSpan w:val="2"/>
          </w:tcPr>
          <w:p w14:paraId="5F9BF767" w14:textId="6B8E8F6E" w:rsidR="00825DDB" w:rsidRPr="00F26843" w:rsidRDefault="00825DDB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1,25</w:t>
            </w:r>
          </w:p>
        </w:tc>
      </w:tr>
      <w:tr w:rsidR="00825DDB" w:rsidRPr="00F26843" w14:paraId="5F9BF76B" w14:textId="77777777" w:rsidTr="006F49F1">
        <w:trPr>
          <w:trHeight w:val="262"/>
        </w:trPr>
        <w:tc>
          <w:tcPr>
            <w:tcW w:w="4723" w:type="dxa"/>
            <w:gridSpan w:val="2"/>
          </w:tcPr>
          <w:p w14:paraId="5F9BF769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Przygotowanie się do egzaminu / zaliczenia</w:t>
            </w:r>
          </w:p>
        </w:tc>
        <w:tc>
          <w:tcPr>
            <w:tcW w:w="5285" w:type="dxa"/>
            <w:gridSpan w:val="2"/>
          </w:tcPr>
          <w:p w14:paraId="5F9BF76A" w14:textId="1B1E316C" w:rsidR="00825DDB" w:rsidRPr="00F26843" w:rsidRDefault="00825DDB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1,25</w:t>
            </w:r>
          </w:p>
        </w:tc>
      </w:tr>
      <w:tr w:rsidR="00825DDB" w:rsidRPr="00F26843" w14:paraId="5F9BF76E" w14:textId="77777777" w:rsidTr="006F49F1">
        <w:trPr>
          <w:trHeight w:val="262"/>
        </w:trPr>
        <w:tc>
          <w:tcPr>
            <w:tcW w:w="4723" w:type="dxa"/>
            <w:gridSpan w:val="2"/>
          </w:tcPr>
          <w:p w14:paraId="5F9BF76C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Inne</w:t>
            </w:r>
          </w:p>
        </w:tc>
        <w:tc>
          <w:tcPr>
            <w:tcW w:w="5285" w:type="dxa"/>
            <w:gridSpan w:val="2"/>
          </w:tcPr>
          <w:p w14:paraId="5F9BF76D" w14:textId="77777777" w:rsidR="00825DDB" w:rsidRPr="00F26843" w:rsidRDefault="00825DDB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25DDB" w:rsidRPr="00F26843" w14:paraId="5F9BF771" w14:textId="77777777" w:rsidTr="006F49F1">
        <w:trPr>
          <w:trHeight w:val="262"/>
        </w:trPr>
        <w:tc>
          <w:tcPr>
            <w:tcW w:w="4723" w:type="dxa"/>
            <w:gridSpan w:val="2"/>
            <w:shd w:val="clear" w:color="auto" w:fill="auto"/>
          </w:tcPr>
          <w:p w14:paraId="5F9BF76F" w14:textId="77777777" w:rsidR="00825DDB" w:rsidRPr="00F26843" w:rsidRDefault="00825DDB" w:rsidP="000A16B2">
            <w:pPr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b/>
                <w:sz w:val="22"/>
                <w:szCs w:val="22"/>
              </w:rPr>
              <w:t>ŁĄCZNY nakład pracy studenta w godz.</w:t>
            </w:r>
          </w:p>
        </w:tc>
        <w:tc>
          <w:tcPr>
            <w:tcW w:w="5285" w:type="dxa"/>
            <w:gridSpan w:val="2"/>
            <w:shd w:val="clear" w:color="auto" w:fill="auto"/>
          </w:tcPr>
          <w:p w14:paraId="5F9BF770" w14:textId="66BF74FD" w:rsidR="00825DDB" w:rsidRPr="00F26843" w:rsidRDefault="00825DDB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26843">
              <w:rPr>
                <w:rFonts w:ascii="Arial Narrow" w:hAnsi="Arial Narrow"/>
                <w:sz w:val="22"/>
                <w:szCs w:val="22"/>
              </w:rPr>
              <w:t>50</w:t>
            </w:r>
          </w:p>
        </w:tc>
      </w:tr>
      <w:tr w:rsidR="00825DDB" w:rsidRPr="00F26843" w14:paraId="5F9BF774" w14:textId="77777777" w:rsidTr="006F49F1">
        <w:trPr>
          <w:trHeight w:val="262"/>
        </w:trPr>
        <w:tc>
          <w:tcPr>
            <w:tcW w:w="4723" w:type="dxa"/>
            <w:gridSpan w:val="2"/>
            <w:shd w:val="clear" w:color="auto" w:fill="C0C0C0"/>
          </w:tcPr>
          <w:p w14:paraId="5F9BF772" w14:textId="77777777" w:rsidR="00825DDB" w:rsidRPr="00F26843" w:rsidRDefault="00825DDB" w:rsidP="000A16B2">
            <w:pPr>
              <w:rPr>
                <w:rFonts w:ascii="Arial Narrow" w:hAnsi="Arial Narrow"/>
                <w:b/>
                <w:sz w:val="22"/>
                <w:szCs w:val="22"/>
              </w:rPr>
            </w:pPr>
            <w:r w:rsidRPr="00F26843">
              <w:rPr>
                <w:rFonts w:ascii="Arial Narrow" w:hAnsi="Arial Narrow"/>
                <w:b/>
                <w:sz w:val="22"/>
                <w:szCs w:val="22"/>
              </w:rPr>
              <w:t>Liczba punktów ECTS</w:t>
            </w:r>
          </w:p>
        </w:tc>
        <w:tc>
          <w:tcPr>
            <w:tcW w:w="5285" w:type="dxa"/>
            <w:gridSpan w:val="2"/>
            <w:shd w:val="clear" w:color="auto" w:fill="C0C0C0"/>
          </w:tcPr>
          <w:p w14:paraId="5F9BF773" w14:textId="5E83096F" w:rsidR="00825DDB" w:rsidRPr="00F26843" w:rsidRDefault="00F26843" w:rsidP="00F2684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</w:tbl>
    <w:p w14:paraId="5F9BF775" w14:textId="77777777" w:rsidR="00865BD7" w:rsidRPr="00F26843" w:rsidRDefault="00865BD7" w:rsidP="00865BD7">
      <w:pPr>
        <w:rPr>
          <w:rFonts w:ascii="Arial Narrow" w:hAnsi="Arial Narrow"/>
          <w:sz w:val="22"/>
          <w:szCs w:val="22"/>
        </w:rPr>
      </w:pPr>
    </w:p>
    <w:tbl>
      <w:tblPr>
        <w:tblW w:w="1003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22"/>
        <w:gridCol w:w="985"/>
        <w:gridCol w:w="993"/>
        <w:gridCol w:w="1184"/>
        <w:gridCol w:w="849"/>
        <w:gridCol w:w="1177"/>
        <w:gridCol w:w="979"/>
        <w:gridCol w:w="1941"/>
        <w:gridCol w:w="905"/>
      </w:tblGrid>
      <w:tr w:rsidR="004C2E3B" w:rsidRPr="00F03E8D" w14:paraId="3725E5EB" w14:textId="77777777" w:rsidTr="007423C8">
        <w:trPr>
          <w:trHeight w:val="620"/>
        </w:trPr>
        <w:tc>
          <w:tcPr>
            <w:tcW w:w="10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2A26660F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Efekt uczenia się</w:t>
            </w:r>
          </w:p>
        </w:tc>
        <w:tc>
          <w:tcPr>
            <w:tcW w:w="901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1E261CA7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Metoda weryfikacji efektów uczenia się</w:t>
            </w:r>
          </w:p>
        </w:tc>
      </w:tr>
      <w:tr w:rsidR="00410473" w:rsidRPr="00F03E8D" w14:paraId="1A152207" w14:textId="77777777" w:rsidTr="007423C8">
        <w:trPr>
          <w:trHeight w:val="620"/>
        </w:trPr>
        <w:tc>
          <w:tcPr>
            <w:tcW w:w="10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F24B80" w14:textId="77777777" w:rsidR="00410473" w:rsidRPr="00F03E8D" w:rsidRDefault="00410473" w:rsidP="00410473">
            <w:pPr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41475341" w14:textId="52ACA2B8" w:rsidR="00410473" w:rsidRPr="00F03E8D" w:rsidRDefault="00410473" w:rsidP="0041047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Egzamin ustny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6851B1B6" w14:textId="37DA8D04" w:rsidR="00410473" w:rsidRPr="00F03E8D" w:rsidRDefault="00410473" w:rsidP="0041047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Egzamin/ zaliczenie pisemne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211B8FCD" w14:textId="572E7A5D" w:rsidR="00410473" w:rsidRPr="00F03E8D" w:rsidRDefault="00410473" w:rsidP="0041047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Kolokwium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3968688A" w14:textId="38A44B05" w:rsidR="00410473" w:rsidRPr="00F03E8D" w:rsidRDefault="00410473" w:rsidP="0041047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Projekt</w:t>
            </w: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757F5164" w14:textId="2C7DFE77" w:rsidR="00410473" w:rsidRPr="00F03E8D" w:rsidRDefault="00410473" w:rsidP="0041047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Aktywność na </w:t>
            </w: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br/>
              <w:t>zajęciach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  <w:hideMark/>
          </w:tcPr>
          <w:p w14:paraId="306272AC" w14:textId="755FEAB6" w:rsidR="00410473" w:rsidRPr="00F03E8D" w:rsidRDefault="00410473" w:rsidP="0041047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Praca pisemna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4BD60860" w14:textId="01FE3A3A" w:rsidR="00410473" w:rsidRPr="00F03E8D" w:rsidRDefault="00410473" w:rsidP="0041047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Praca </w:t>
            </w: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br/>
              <w:t>samokształceniowa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14:paraId="28B08D91" w14:textId="77777777" w:rsidR="00410473" w:rsidRPr="00645A6C" w:rsidRDefault="00410473" w:rsidP="00410473">
            <w:pPr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Inne</w:t>
            </w:r>
          </w:p>
          <w:p w14:paraId="06482DE3" w14:textId="1833BB4F" w:rsidR="00410473" w:rsidRPr="00F03E8D" w:rsidRDefault="00410473" w:rsidP="00410473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645A6C">
              <w:rPr>
                <w:rFonts w:ascii="Arial Narrow" w:hAnsi="Arial Narrow"/>
                <w:b/>
                <w:bCs/>
                <w:sz w:val="20"/>
                <w:szCs w:val="20"/>
              </w:rPr>
              <w:t>(należy wpisać jakie)</w:t>
            </w:r>
          </w:p>
        </w:tc>
      </w:tr>
      <w:tr w:rsidR="004C2E3B" w:rsidRPr="00F03E8D" w14:paraId="4AF3B4C8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C721BD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01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66162A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06D468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7EA94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2F36CA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55AE89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B159EB9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777210F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C0E0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4C2E3B" w:rsidRPr="00F03E8D" w14:paraId="15ADFF23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FC0A3" w14:textId="1C22A8E6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E1CDC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75F046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F8AC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CC4DA8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C23E8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38A817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3960B72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42045C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  <w:tr w:rsidR="004C2E3B" w:rsidRPr="00F03E8D" w14:paraId="7E50A5C9" w14:textId="77777777" w:rsidTr="007423C8">
        <w:trPr>
          <w:trHeight w:val="620"/>
        </w:trPr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3F107" w14:textId="0500BB58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0</w:t>
            </w:r>
            <w:r>
              <w:rPr>
                <w:rFonts w:ascii="Arial Narrow" w:hAnsi="Arial Narrow"/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27CE5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E57DA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9D06EF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1FD643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1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6BC791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D3F000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  <w:tc>
          <w:tcPr>
            <w:tcW w:w="194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BAB002C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x</w:t>
            </w:r>
          </w:p>
        </w:tc>
        <w:tc>
          <w:tcPr>
            <w:tcW w:w="9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27F75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</w:p>
        </w:tc>
      </w:tr>
    </w:tbl>
    <w:p w14:paraId="76F4FAA4" w14:textId="77777777" w:rsidR="004C2E3B" w:rsidRPr="00F03E8D" w:rsidRDefault="004C2E3B" w:rsidP="004C2E3B">
      <w:pPr>
        <w:rPr>
          <w:rFonts w:ascii="Arial Narrow" w:hAnsi="Arial Narrow"/>
          <w:sz w:val="22"/>
          <w:szCs w:val="22"/>
        </w:rPr>
      </w:pPr>
    </w:p>
    <w:p w14:paraId="2F4051B3" w14:textId="77777777" w:rsidR="004C2E3B" w:rsidRPr="00F03E8D" w:rsidRDefault="004C2E3B" w:rsidP="004C2E3B">
      <w:pPr>
        <w:rPr>
          <w:rFonts w:ascii="Arial Narrow" w:hAnsi="Arial Narrow"/>
          <w:sz w:val="22"/>
          <w:szCs w:val="22"/>
        </w:rPr>
      </w:pPr>
    </w:p>
    <w:tbl>
      <w:tblPr>
        <w:tblW w:w="1003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493"/>
        <w:gridCol w:w="1492"/>
        <w:gridCol w:w="1492"/>
        <w:gridCol w:w="1356"/>
        <w:gridCol w:w="1335"/>
        <w:gridCol w:w="1433"/>
        <w:gridCol w:w="1434"/>
      </w:tblGrid>
      <w:tr w:rsidR="004C2E3B" w:rsidRPr="00F03E8D" w14:paraId="610D2414" w14:textId="77777777" w:rsidTr="007423C8">
        <w:trPr>
          <w:trHeight w:val="246"/>
        </w:trPr>
        <w:tc>
          <w:tcPr>
            <w:tcW w:w="1003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B1E10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Kryteria oceny</w:t>
            </w:r>
          </w:p>
        </w:tc>
      </w:tr>
      <w:tr w:rsidR="004C2E3B" w:rsidRPr="00F03E8D" w14:paraId="5BD363C3" w14:textId="77777777" w:rsidTr="007423C8">
        <w:trPr>
          <w:trHeight w:val="785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502DEC0E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CC5B84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Efekt uczenia się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183BDB9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4B64924A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2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C4CF793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FC2A24F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3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48D99DB8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5F8480B2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3,5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794A193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2AB6F435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4</w:t>
            </w:r>
          </w:p>
          <w:p w14:paraId="47C34DD3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2A8D76D0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1013D744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4,5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64360D0A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</w:p>
          <w:p w14:paraId="089F2176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Na ocenę 5</w:t>
            </w:r>
          </w:p>
        </w:tc>
      </w:tr>
      <w:tr w:rsidR="004C2E3B" w:rsidRPr="00F03E8D" w14:paraId="73279CEC" w14:textId="77777777" w:rsidTr="007423C8">
        <w:trPr>
          <w:trHeight w:val="574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71D02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Wiedza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0C884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0% - 59,99%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95448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60 % - 74,99%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33051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75% - 79,99%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144F3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80 – 88,99%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F20F4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89% - 94,99%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500DA1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95% - 100%</w:t>
            </w:r>
          </w:p>
        </w:tc>
      </w:tr>
      <w:tr w:rsidR="004C2E3B" w:rsidRPr="00F03E8D" w14:paraId="6766170F" w14:textId="77777777" w:rsidTr="007423C8">
        <w:trPr>
          <w:trHeight w:val="1294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BF5D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Umiejętności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3B098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 xml:space="preserve">Nie posiada wymienionych umiejętności 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2A8F7B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W dostateczny sposób opanował wymienione umiejętności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CF60D6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 xml:space="preserve">Dość dobrze opanował wymienione umiejętności 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2D506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Dobrze opanował wymienione umiejętności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1482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W znacznym stopniu opanował wymienione umiejętności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68416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Bardzo dobrze opanował wymienione umiejętności</w:t>
            </w:r>
          </w:p>
        </w:tc>
      </w:tr>
      <w:tr w:rsidR="004C2E3B" w:rsidRPr="00F03E8D" w14:paraId="62452544" w14:textId="77777777" w:rsidTr="007423C8">
        <w:trPr>
          <w:trHeight w:val="1279"/>
        </w:trPr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8F76D6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/>
                <w:bCs/>
                <w:sz w:val="22"/>
                <w:szCs w:val="22"/>
              </w:rPr>
              <w:t>Kompetencje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EC828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Nie posiada wymienionych kompetencji</w:t>
            </w:r>
          </w:p>
        </w:tc>
        <w:tc>
          <w:tcPr>
            <w:tcW w:w="14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18D41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W dostateczny sposób opanował wymienione kompetencje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F4F7F0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Dość dobrze opanował wymienione kompetencje</w:t>
            </w:r>
          </w:p>
        </w:tc>
        <w:tc>
          <w:tcPr>
            <w:tcW w:w="1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89FCF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Dobrze opanował wymienione kompetencje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79813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W znacznym stopniu opanował wymienione kompetencje</w:t>
            </w: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11DC81" w14:textId="77777777" w:rsidR="004C2E3B" w:rsidRPr="00F03E8D" w:rsidRDefault="004C2E3B" w:rsidP="007423C8">
            <w:pPr>
              <w:jc w:val="center"/>
              <w:rPr>
                <w:rFonts w:ascii="Arial Narrow" w:hAnsi="Arial Narrow"/>
                <w:bCs/>
                <w:sz w:val="22"/>
                <w:szCs w:val="22"/>
              </w:rPr>
            </w:pPr>
            <w:r w:rsidRPr="00F03E8D">
              <w:rPr>
                <w:rFonts w:ascii="Arial Narrow" w:hAnsi="Arial Narrow"/>
                <w:bCs/>
                <w:sz w:val="22"/>
                <w:szCs w:val="22"/>
              </w:rPr>
              <w:t>Bardzo dobrze opanował wymienione kompetencje</w:t>
            </w:r>
          </w:p>
        </w:tc>
      </w:tr>
    </w:tbl>
    <w:p w14:paraId="5F9BF776" w14:textId="77777777" w:rsidR="00632B30" w:rsidRPr="00F26843" w:rsidRDefault="00632B30">
      <w:pPr>
        <w:rPr>
          <w:rFonts w:ascii="Arial Narrow" w:hAnsi="Arial Narrow"/>
          <w:sz w:val="22"/>
          <w:szCs w:val="22"/>
        </w:rPr>
      </w:pPr>
    </w:p>
    <w:sectPr w:rsidR="00632B30" w:rsidRPr="00F26843" w:rsidSect="000A16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EC5425" w14:textId="77777777" w:rsidR="00704795" w:rsidRDefault="00704795" w:rsidP="00704795">
      <w:r>
        <w:separator/>
      </w:r>
    </w:p>
  </w:endnote>
  <w:endnote w:type="continuationSeparator" w:id="0">
    <w:p w14:paraId="3E269EE6" w14:textId="77777777" w:rsidR="00704795" w:rsidRDefault="00704795" w:rsidP="0070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1BF5A3" w14:textId="77777777" w:rsidR="00704795" w:rsidRDefault="0070479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0B1F06" w14:textId="77777777" w:rsidR="00704795" w:rsidRPr="00704795" w:rsidRDefault="00704795" w:rsidP="00704795">
    <w:pPr>
      <w:tabs>
        <w:tab w:val="center" w:pos="4536"/>
        <w:tab w:val="right" w:pos="9072"/>
      </w:tabs>
      <w:jc w:val="center"/>
      <w:rPr>
        <w:rFonts w:ascii="BundesSerif Regular" w:hAnsi="BundesSerif Regular" w:cs="Calibri"/>
        <w:sz w:val="20"/>
        <w:szCs w:val="22"/>
        <w:lang w:val="de-DE" w:eastAsia="de-DE"/>
      </w:rPr>
    </w:pPr>
    <w:r w:rsidRPr="00704795">
      <w:rPr>
        <w:rFonts w:ascii="BundesSerif Regular" w:hAnsi="BundesSerif Regular" w:cs="Calibri"/>
        <w:sz w:val="20"/>
        <w:szCs w:val="22"/>
        <w:lang w:val="de-DE" w:eastAsia="de-DE"/>
      </w:rPr>
      <w:t xml:space="preserve">„UPSKILLING - </w:t>
    </w:r>
    <w:proofErr w:type="spellStart"/>
    <w:r w:rsidRPr="00704795">
      <w:rPr>
        <w:rFonts w:ascii="BundesSerif Regular" w:hAnsi="BundesSerif Regular" w:cs="Calibri"/>
        <w:sz w:val="20"/>
        <w:szCs w:val="22"/>
        <w:lang w:val="de-DE" w:eastAsia="de-DE"/>
      </w:rPr>
      <w:t>wsparcie</w:t>
    </w:r>
    <w:proofErr w:type="spellEnd"/>
    <w:r w:rsidRPr="00704795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704795">
      <w:rPr>
        <w:rFonts w:ascii="BundesSerif Regular" w:hAnsi="BundesSerif Regular" w:cs="Calibri"/>
        <w:sz w:val="20"/>
        <w:szCs w:val="22"/>
        <w:lang w:val="de-DE" w:eastAsia="de-DE"/>
      </w:rPr>
      <w:t>studentów</w:t>
    </w:r>
    <w:proofErr w:type="spellEnd"/>
    <w:r w:rsidRPr="00704795">
      <w:rPr>
        <w:rFonts w:ascii="BundesSerif Regular" w:hAnsi="BundesSerif Regular" w:cs="Calibri"/>
        <w:sz w:val="20"/>
        <w:szCs w:val="22"/>
        <w:lang w:val="de-DE" w:eastAsia="de-DE"/>
      </w:rPr>
      <w:t xml:space="preserve"> i </w:t>
    </w:r>
    <w:proofErr w:type="spellStart"/>
    <w:r w:rsidRPr="00704795">
      <w:rPr>
        <w:rFonts w:ascii="BundesSerif Regular" w:hAnsi="BundesSerif Regular" w:cs="Calibri"/>
        <w:sz w:val="20"/>
        <w:szCs w:val="22"/>
        <w:lang w:val="de-DE" w:eastAsia="de-DE"/>
      </w:rPr>
      <w:t>pracowników</w:t>
    </w:r>
    <w:proofErr w:type="spellEnd"/>
    <w:r w:rsidRPr="00704795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704795">
      <w:rPr>
        <w:rFonts w:ascii="BundesSerif Regular" w:hAnsi="BundesSerif Regular" w:cs="Calibri"/>
        <w:sz w:val="20"/>
        <w:szCs w:val="22"/>
        <w:lang w:val="de-DE" w:eastAsia="de-DE"/>
      </w:rPr>
      <w:t>prowadzących</w:t>
    </w:r>
    <w:proofErr w:type="spellEnd"/>
    <w:r w:rsidRPr="00704795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704795">
      <w:rPr>
        <w:rFonts w:ascii="BundesSerif Regular" w:hAnsi="BundesSerif Regular" w:cs="Calibri"/>
        <w:sz w:val="20"/>
        <w:szCs w:val="22"/>
        <w:lang w:val="de-DE" w:eastAsia="de-DE"/>
      </w:rPr>
      <w:t>kształcenie</w:t>
    </w:r>
    <w:proofErr w:type="spellEnd"/>
    <w:r w:rsidRPr="00704795">
      <w:rPr>
        <w:rFonts w:ascii="BundesSerif Regular" w:hAnsi="BundesSerif Regular" w:cs="Calibri"/>
        <w:sz w:val="20"/>
        <w:szCs w:val="22"/>
        <w:lang w:val="de-DE" w:eastAsia="de-DE"/>
      </w:rPr>
      <w:t xml:space="preserve"> na </w:t>
    </w:r>
    <w:proofErr w:type="spellStart"/>
    <w:r w:rsidRPr="00704795">
      <w:rPr>
        <w:rFonts w:ascii="BundesSerif Regular" w:hAnsi="BundesSerif Regular" w:cs="Calibri"/>
        <w:sz w:val="20"/>
        <w:szCs w:val="22"/>
        <w:lang w:val="de-DE" w:eastAsia="de-DE"/>
      </w:rPr>
      <w:t>wybranych</w:t>
    </w:r>
    <w:proofErr w:type="spellEnd"/>
    <w:r w:rsidRPr="00704795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704795">
      <w:rPr>
        <w:rFonts w:ascii="BundesSerif Regular" w:hAnsi="BundesSerif Regular" w:cs="Calibri"/>
        <w:sz w:val="20"/>
        <w:szCs w:val="22"/>
        <w:lang w:val="de-DE" w:eastAsia="de-DE"/>
      </w:rPr>
      <w:t>kierunkach</w:t>
    </w:r>
    <w:proofErr w:type="spellEnd"/>
    <w:r w:rsidRPr="00704795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704795">
      <w:rPr>
        <w:rFonts w:ascii="BundesSerif Regular" w:hAnsi="BundesSerif Regular" w:cs="Calibri"/>
        <w:sz w:val="20"/>
        <w:szCs w:val="22"/>
        <w:lang w:val="de-DE" w:eastAsia="de-DE"/>
      </w:rPr>
      <w:t>studiów</w:t>
    </w:r>
    <w:proofErr w:type="spellEnd"/>
    <w:r w:rsidRPr="00704795">
      <w:rPr>
        <w:rFonts w:ascii="BundesSerif Regular" w:hAnsi="BundesSerif Regular" w:cs="Calibri"/>
        <w:sz w:val="20"/>
        <w:szCs w:val="22"/>
        <w:lang w:val="de-DE" w:eastAsia="de-DE"/>
      </w:rPr>
      <w:t xml:space="preserve"> w </w:t>
    </w:r>
    <w:proofErr w:type="spellStart"/>
    <w:r w:rsidRPr="00704795">
      <w:rPr>
        <w:rFonts w:ascii="BundesSerif Regular" w:hAnsi="BundesSerif Regular" w:cs="Calibri"/>
        <w:sz w:val="20"/>
        <w:szCs w:val="22"/>
        <w:lang w:val="de-DE" w:eastAsia="de-DE"/>
      </w:rPr>
      <w:t>Międzynarodowej</w:t>
    </w:r>
    <w:proofErr w:type="spellEnd"/>
    <w:r w:rsidRPr="00704795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704795">
      <w:rPr>
        <w:rFonts w:ascii="BundesSerif Regular" w:hAnsi="BundesSerif Regular" w:cs="Calibri"/>
        <w:sz w:val="20"/>
        <w:szCs w:val="22"/>
        <w:lang w:val="de-DE" w:eastAsia="de-DE"/>
      </w:rPr>
      <w:t>Akademii</w:t>
    </w:r>
    <w:proofErr w:type="spellEnd"/>
    <w:r w:rsidRPr="00704795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704795">
      <w:rPr>
        <w:rFonts w:ascii="BundesSerif Regular" w:hAnsi="BundesSerif Regular" w:cs="Calibri"/>
        <w:sz w:val="20"/>
        <w:szCs w:val="22"/>
        <w:lang w:val="de-DE" w:eastAsia="de-DE"/>
      </w:rPr>
      <w:t>Nauk</w:t>
    </w:r>
    <w:proofErr w:type="spellEnd"/>
    <w:r w:rsidRPr="00704795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704795">
      <w:rPr>
        <w:rFonts w:ascii="BundesSerif Regular" w:hAnsi="BundesSerif Regular" w:cs="Calibri"/>
        <w:sz w:val="20"/>
        <w:szCs w:val="22"/>
        <w:lang w:val="de-DE" w:eastAsia="de-DE"/>
      </w:rPr>
      <w:t>Stosowanych</w:t>
    </w:r>
    <w:proofErr w:type="spellEnd"/>
    <w:r w:rsidRPr="00704795">
      <w:rPr>
        <w:rFonts w:ascii="BundesSerif Regular" w:hAnsi="BundesSerif Regular" w:cs="Calibri"/>
        <w:sz w:val="20"/>
        <w:szCs w:val="22"/>
        <w:lang w:val="de-DE" w:eastAsia="de-DE"/>
      </w:rPr>
      <w:t xml:space="preserve"> w </w:t>
    </w:r>
    <w:proofErr w:type="spellStart"/>
    <w:r w:rsidRPr="00704795">
      <w:rPr>
        <w:rFonts w:ascii="BundesSerif Regular" w:hAnsi="BundesSerif Regular" w:cs="Calibri"/>
        <w:sz w:val="20"/>
        <w:szCs w:val="22"/>
        <w:lang w:val="de-DE" w:eastAsia="de-DE"/>
      </w:rPr>
      <w:t>Łomży</w:t>
    </w:r>
    <w:proofErr w:type="spellEnd"/>
    <w:r w:rsidRPr="00704795">
      <w:rPr>
        <w:rFonts w:ascii="BundesSerif Regular" w:hAnsi="BundesSerif Regular" w:cs="Calibri"/>
        <w:sz w:val="20"/>
        <w:szCs w:val="22"/>
        <w:lang w:val="de-DE" w:eastAsia="de-DE"/>
      </w:rPr>
      <w:t xml:space="preserve">”  </w:t>
    </w:r>
  </w:p>
  <w:p w14:paraId="00B218C1" w14:textId="77777777" w:rsidR="00704795" w:rsidRPr="00704795" w:rsidRDefault="00704795" w:rsidP="00704795">
    <w:pPr>
      <w:tabs>
        <w:tab w:val="center" w:pos="4536"/>
        <w:tab w:val="right" w:pos="9072"/>
      </w:tabs>
      <w:jc w:val="center"/>
      <w:rPr>
        <w:rFonts w:ascii="BundesSerif Regular" w:hAnsi="BundesSerif Regular"/>
        <w:sz w:val="20"/>
        <w:szCs w:val="22"/>
        <w:lang w:val="de-DE" w:eastAsia="de-DE"/>
      </w:rPr>
    </w:pPr>
    <w:r w:rsidRPr="00704795">
      <w:rPr>
        <w:rFonts w:ascii="BundesSerif Regular" w:hAnsi="BundesSerif Regular" w:cs="Calibri"/>
        <w:sz w:val="20"/>
        <w:szCs w:val="22"/>
        <w:lang w:val="de-DE" w:eastAsia="de-DE"/>
      </w:rPr>
      <w:t xml:space="preserve">Nr.  FERS.01.05-IP.08-0278/23 </w:t>
    </w:r>
  </w:p>
  <w:p w14:paraId="7F5D87C7" w14:textId="77777777" w:rsidR="00704795" w:rsidRDefault="0070479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B3437" w14:textId="77777777" w:rsidR="00704795" w:rsidRDefault="0070479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A3790" w14:textId="77777777" w:rsidR="00704795" w:rsidRDefault="00704795" w:rsidP="00704795">
      <w:r>
        <w:separator/>
      </w:r>
    </w:p>
  </w:footnote>
  <w:footnote w:type="continuationSeparator" w:id="0">
    <w:p w14:paraId="1D9E7D4F" w14:textId="77777777" w:rsidR="00704795" w:rsidRDefault="00704795" w:rsidP="0070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1FD3D6" w14:textId="77777777" w:rsidR="00704795" w:rsidRDefault="0070479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85F65" w14:textId="3337DE35" w:rsidR="00704795" w:rsidRDefault="00704795">
    <w:pPr>
      <w:pStyle w:val="Nagwek"/>
    </w:pPr>
    <w:r>
      <w:rPr>
        <w:noProof/>
      </w:rPr>
      <w:drawing>
        <wp:inline distT="0" distB="0" distL="0" distR="0" wp14:anchorId="01545825" wp14:editId="1BC64275">
          <wp:extent cx="5750560" cy="793115"/>
          <wp:effectExtent l="0" t="0" r="2540" b="6985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2220D1" w14:textId="77777777" w:rsidR="00704795" w:rsidRDefault="0070479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DM3MbA0sDQzsDA0t7BU0lEKTi0uzszPAykwrgUAtjf7+iwAAAA="/>
  </w:docVars>
  <w:rsids>
    <w:rsidRoot w:val="00865BD7"/>
    <w:rsid w:val="00002742"/>
    <w:rsid w:val="000227BC"/>
    <w:rsid w:val="000A16B2"/>
    <w:rsid w:val="000A365D"/>
    <w:rsid w:val="000B4AB3"/>
    <w:rsid w:val="000C6670"/>
    <w:rsid w:val="000F2FF2"/>
    <w:rsid w:val="00112007"/>
    <w:rsid w:val="0012372F"/>
    <w:rsid w:val="00137331"/>
    <w:rsid w:val="001445F2"/>
    <w:rsid w:val="001478DB"/>
    <w:rsid w:val="00155910"/>
    <w:rsid w:val="00196943"/>
    <w:rsid w:val="001C3115"/>
    <w:rsid w:val="001E45C0"/>
    <w:rsid w:val="002006B8"/>
    <w:rsid w:val="00240E8C"/>
    <w:rsid w:val="00265DE5"/>
    <w:rsid w:val="00281EA1"/>
    <w:rsid w:val="00295A47"/>
    <w:rsid w:val="002A26B8"/>
    <w:rsid w:val="002F1CAA"/>
    <w:rsid w:val="003073F0"/>
    <w:rsid w:val="00313ED7"/>
    <w:rsid w:val="00320DF4"/>
    <w:rsid w:val="00323D4D"/>
    <w:rsid w:val="00326E65"/>
    <w:rsid w:val="003741A5"/>
    <w:rsid w:val="0039741A"/>
    <w:rsid w:val="003B233E"/>
    <w:rsid w:val="003B5156"/>
    <w:rsid w:val="003D59C7"/>
    <w:rsid w:val="0040103A"/>
    <w:rsid w:val="00410473"/>
    <w:rsid w:val="00432A0B"/>
    <w:rsid w:val="0047560C"/>
    <w:rsid w:val="004C2E3B"/>
    <w:rsid w:val="005075BF"/>
    <w:rsid w:val="005126BC"/>
    <w:rsid w:val="0051562D"/>
    <w:rsid w:val="00526DB3"/>
    <w:rsid w:val="00543553"/>
    <w:rsid w:val="00546338"/>
    <w:rsid w:val="0055031B"/>
    <w:rsid w:val="005575DC"/>
    <w:rsid w:val="005730D2"/>
    <w:rsid w:val="005B544F"/>
    <w:rsid w:val="005D33FE"/>
    <w:rsid w:val="0060520C"/>
    <w:rsid w:val="00632B30"/>
    <w:rsid w:val="00637E16"/>
    <w:rsid w:val="00665CD3"/>
    <w:rsid w:val="006A0B56"/>
    <w:rsid w:val="006C3970"/>
    <w:rsid w:val="006E4DAA"/>
    <w:rsid w:val="006F49F1"/>
    <w:rsid w:val="00703B0C"/>
    <w:rsid w:val="00704795"/>
    <w:rsid w:val="00711254"/>
    <w:rsid w:val="007A4655"/>
    <w:rsid w:val="007D6684"/>
    <w:rsid w:val="008105E0"/>
    <w:rsid w:val="00825DDB"/>
    <w:rsid w:val="00827A68"/>
    <w:rsid w:val="00865BD7"/>
    <w:rsid w:val="00890BE4"/>
    <w:rsid w:val="008D54BD"/>
    <w:rsid w:val="008E2A0F"/>
    <w:rsid w:val="00915CAB"/>
    <w:rsid w:val="00962AA0"/>
    <w:rsid w:val="00963101"/>
    <w:rsid w:val="009638D7"/>
    <w:rsid w:val="00996222"/>
    <w:rsid w:val="00A144A8"/>
    <w:rsid w:val="00A44BD1"/>
    <w:rsid w:val="00A55855"/>
    <w:rsid w:val="00A926BD"/>
    <w:rsid w:val="00A972F3"/>
    <w:rsid w:val="00AC4BA9"/>
    <w:rsid w:val="00AF6088"/>
    <w:rsid w:val="00B0017F"/>
    <w:rsid w:val="00B37215"/>
    <w:rsid w:val="00B5228D"/>
    <w:rsid w:val="00B80FAE"/>
    <w:rsid w:val="00BE45D0"/>
    <w:rsid w:val="00BF6EBD"/>
    <w:rsid w:val="00C14D09"/>
    <w:rsid w:val="00C20A43"/>
    <w:rsid w:val="00C44854"/>
    <w:rsid w:val="00C65BD5"/>
    <w:rsid w:val="00C870BE"/>
    <w:rsid w:val="00CA335D"/>
    <w:rsid w:val="00CD46DF"/>
    <w:rsid w:val="00CF6F21"/>
    <w:rsid w:val="00D72A50"/>
    <w:rsid w:val="00DD218C"/>
    <w:rsid w:val="00DD4D7A"/>
    <w:rsid w:val="00DE37AB"/>
    <w:rsid w:val="00DF2121"/>
    <w:rsid w:val="00E34B06"/>
    <w:rsid w:val="00E4724E"/>
    <w:rsid w:val="00E54074"/>
    <w:rsid w:val="00F26843"/>
    <w:rsid w:val="00F27395"/>
    <w:rsid w:val="00F600F5"/>
    <w:rsid w:val="00F95EFF"/>
    <w:rsid w:val="00FB03CA"/>
    <w:rsid w:val="00FE3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9BF69D"/>
  <w15:docId w15:val="{3E28C2DF-A5EB-4BB9-A83A-65BB3374A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865BD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865B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B80FAE"/>
    <w:pPr>
      <w:suppressAutoHyphens/>
      <w:autoSpaceDN w:val="0"/>
      <w:textAlignment w:val="baseline"/>
    </w:pPr>
    <w:rPr>
      <w:kern w:val="3"/>
      <w:sz w:val="24"/>
      <w:szCs w:val="24"/>
    </w:rPr>
  </w:style>
  <w:style w:type="paragraph" w:styleId="Nagwek">
    <w:name w:val="header"/>
    <w:basedOn w:val="Normalny"/>
    <w:link w:val="NagwekZnak"/>
    <w:unhideWhenUsed/>
    <w:rsid w:val="007047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4795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7047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0479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30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0" ma:contentTypeDescription="Utwórz nowy dokument." ma:contentTypeScope="" ma:versionID="548c64a1d7ad0422385646b6477dd96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A6E6BE1-A643-4E76-B8EB-8EDEC7DB11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DBF0622-C81F-4A5B-859A-7CC8CA9B6B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4220CFC-B930-4386-9358-539D2B0AB45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3</Pages>
  <Words>690</Words>
  <Characters>4879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Nazwa przedmiotu</vt:lpstr>
    </vt:vector>
  </TitlesOfParts>
  <Company/>
  <LinksUpToDate>false</LinksUpToDate>
  <CharactersWithSpaces>5558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Nazwa przedmiotu</dc:title>
  <dc:creator>Iwona</dc:creator>
  <cp:lastModifiedBy>Piotr Ponichtera</cp:lastModifiedBy>
  <cp:revision>53</cp:revision>
  <cp:lastPrinted>2011-12-06T08:34:00Z</cp:lastPrinted>
  <dcterms:created xsi:type="dcterms:W3CDTF">2019-12-14T10:02:00Z</dcterms:created>
  <dcterms:modified xsi:type="dcterms:W3CDTF">2025-07-04T07:32:00Z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