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40607B" w:rsidP="0040607B" w:rsidRDefault="0040607B" w14:paraId="672A6659" wp14:textId="77777777">
      <w:pPr>
        <w:rPr>
          <w:rFonts w:cs="Mangal"/>
          <w:szCs w:val="21"/>
        </w:rPr>
        <w:sectPr w:rsidR="0040607B" w:rsidSect="0040607B">
          <w:pgSz w:w="11906" w:h="16838" w:orient="portrait"/>
          <w:pgMar w:top="1134" w:right="1134" w:bottom="1134" w:left="1134" w:header="708" w:footer="708" w:gutter="0"/>
          <w:cols w:space="0"/>
          <w:headerReference w:type="default" r:id="Rf7a6d3e6ff094f27"/>
          <w:footerReference w:type="default" r:id="R78e7e5f1d47d4639"/>
        </w:sectPr>
      </w:pPr>
    </w:p>
    <w:p xmlns:wp14="http://schemas.microsoft.com/office/word/2010/wordml" w:rsidR="0040607B" w:rsidP="0040607B" w:rsidRDefault="0040607B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40607B" w:rsidTr="00C83B14" w14:paraId="158C01AA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B2784F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Techniczne środki transportu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04165A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SSI.LO.309</w:t>
            </w:r>
          </w:p>
        </w:tc>
      </w:tr>
      <w:tr xmlns:wp14="http://schemas.microsoft.com/office/word/2010/wordml" w:rsidR="0040607B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40607B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40607B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F157C9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40607B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40607B" w:rsidP="0040607B" w:rsidRDefault="0040607B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40607B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40607B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F157C9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40607B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23D4B9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40607B" w:rsidP="0040607B" w:rsidRDefault="0040607B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40607B" w:rsidTr="00C83B14" w14:paraId="5277978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10EE86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MARIUSZ JEZIERSKI</w:t>
            </w:r>
          </w:p>
        </w:tc>
      </w:tr>
      <w:tr xmlns:wp14="http://schemas.microsoft.com/office/word/2010/wordml" w:rsidR="0040607B" w:rsidTr="00C83B14" w14:paraId="30B0E6E2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5102DB6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 zakresu podstaw ekonomii oraz funkcjonowania transportu jako elementu systemów logistycznych. Chęć poszerzania wiedzy z zakresu funkcjonowania transportu w oparciu o infrastrukturę poszczególnych gałęzi transportu, zbioru przepisów dotyczących warunków technicznych pojazdów oraz zakresu ich wyposażenia w transporcie drogowym oraz przykładów środków transportu drogowego specjalizowanego w przewozach poszczególnych rodzajów ładunków.</w:t>
            </w:r>
          </w:p>
        </w:tc>
      </w:tr>
      <w:tr xmlns:wp14="http://schemas.microsoft.com/office/word/2010/wordml" w:rsidR="0040607B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40607B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40607B" w:rsidTr="00C83B14" w14:paraId="33AB506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40607B" w:rsidTr="00C83B14" w14:paraId="49CCF9E1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5B533B6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40607B" w:rsidTr="00C83B14" w14:paraId="4C2E2C1B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60F1931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</w:t>
                  </w:r>
                </w:p>
              </w:tc>
            </w:tr>
          </w:tbl>
          <w:p w:rsidR="0040607B" w:rsidP="00C83B14" w:rsidRDefault="0040607B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40607B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40607B" w:rsidTr="00C83B14" w14:paraId="2C9A2E4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7C59BA2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Zdobycie wiedzy z zakresu transportu drogowego, w szczególności warunków technicznych pojazdów, rodzajów środków transportu wykorzystywanych do przewozów podlegających umowom ADR, ATP, przewozu ładunków nienormatywnych, </w:t>
            </w:r>
            <w:r w:rsidRPr="00414460">
              <w:rPr>
                <w:color w:val="FF0000"/>
                <w:sz w:val="20"/>
                <w:szCs w:val="20"/>
              </w:rPr>
              <w:t>odpadów</w:t>
            </w:r>
            <w:r>
              <w:rPr>
                <w:color w:val="FF0000"/>
                <w:sz w:val="20"/>
                <w:szCs w:val="20"/>
              </w:rPr>
              <w:t xml:space="preserve"> różnego typu</w:t>
            </w:r>
            <w:r>
              <w:rPr>
                <w:sz w:val="20"/>
                <w:szCs w:val="20"/>
              </w:rPr>
              <w:t xml:space="preserve"> oraz służących do przewozu zwierząt.</w:t>
            </w:r>
          </w:p>
        </w:tc>
      </w:tr>
    </w:tbl>
    <w:p xmlns:wp14="http://schemas.microsoft.com/office/word/2010/wordml" w:rsidR="0040607B" w:rsidP="0040607B" w:rsidRDefault="0040607B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0607B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40607B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40607B" w:rsidTr="00C83B14" w14:paraId="729D529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2CC87A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uporządkowaną, podbudowaną teoretycznie wiedzę ogólną z zakresu infrastruktury transportu i środków transportu drogowego,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podstawowe techniki, metody oraz narzędzia wykorzystywane w procesie rozwiązywania zadań z zakresu transportu </w:t>
            </w:r>
            <w:r w:rsidRPr="00483284">
              <w:rPr>
                <w:color w:val="FF0000"/>
                <w:sz w:val="20"/>
                <w:szCs w:val="20"/>
              </w:rPr>
              <w:t>różnego ładunku w tym odpadów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40607B" w:rsidTr="00C83B14" w14:paraId="615E321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687BAA5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SSI.LO.309_W01</w:t>
                  </w:r>
                </w:p>
              </w:tc>
            </w:tr>
            <w:tr w:rsidR="0040607B" w:rsidTr="00C83B14" w14:paraId="6E6E1FD8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40607B" w:rsidTr="00C83B14" w14:paraId="6B79BDC5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EC337A" w14:paraId="53C623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C337A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40607B">
                          <w:rPr>
                            <w:sz w:val="20"/>
                            <w:szCs w:val="20"/>
                          </w:rPr>
                          <w:t>KL1_W10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C337A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40607B" w:rsidP="00C83B14" w:rsidRDefault="0040607B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0607B" w:rsidTr="00C83B14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40607B" w:rsidTr="00C83B14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0607B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40607B" w:rsidP="00C83B14" w:rsidRDefault="0040607B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0607B" w:rsidP="00C83B14" w:rsidRDefault="0040607B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44EAFD9C" wp14:textId="77777777" wp14:noSpellErr="1">
      <w:pPr/>
    </w:p>
    <w:p w:rsidR="774610C6" w:rsidRDefault="774610C6" w14:paraId="06765EC4" w14:textId="1BF27AB1"/>
    <w:p w:rsidR="774610C6" w:rsidRDefault="774610C6" w14:paraId="3F6E0A38" w14:textId="60E2A52D"/>
    <w:p w:rsidR="774610C6" w:rsidRDefault="774610C6" w14:paraId="141AAB1B" w14:textId="07A705BE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0607B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40607B" w:rsidTr="00C83B14" w14:paraId="1736A52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6AA2B3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ocenić złożoność problemów transportowych, potrafi dokonać analizy i wyboru środka transportu drogowego i rozwiązań technicznych i ocenić te rozwiązania, potrafi efektywnie uczestniczyć w inspekcji technicznej środka transportu drogowego </w:t>
            </w:r>
            <w:r w:rsidRPr="00483284">
              <w:rPr>
                <w:color w:val="FF0000"/>
                <w:sz w:val="20"/>
                <w:szCs w:val="20"/>
              </w:rPr>
              <w:t xml:space="preserve">uwzględniając </w:t>
            </w:r>
            <w:r>
              <w:rPr>
                <w:color w:val="FF0000"/>
                <w:sz w:val="20"/>
                <w:szCs w:val="20"/>
              </w:rPr>
              <w:t>różnorodność przewożonego</w:t>
            </w:r>
            <w:r w:rsidRPr="00483284">
              <w:rPr>
                <w:color w:val="FF0000"/>
                <w:sz w:val="20"/>
                <w:szCs w:val="20"/>
              </w:rPr>
              <w:t xml:space="preserve"> produkt</w:t>
            </w:r>
            <w:r>
              <w:rPr>
                <w:color w:val="FF0000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Student poprawnie opracowuje projekty dotyczących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podstawowych problemów związanych z doborem i eksploatacją środków transportowych </w:t>
            </w:r>
            <w:r w:rsidRPr="00483284">
              <w:rPr>
                <w:color w:val="FF0000"/>
                <w:sz w:val="20"/>
                <w:szCs w:val="20"/>
              </w:rPr>
              <w:t>wykorzystując projektowanie uniwersalne.</w:t>
            </w:r>
            <w:r>
              <w:rPr>
                <w:sz w:val="20"/>
                <w:szCs w:val="20"/>
              </w:rPr>
              <w:t xml:space="preserve"> Student potrafi prawidłowo obserwować i interpretować zjawiska oraz wzajemne </w:t>
            </w:r>
            <w:r>
              <w:rPr>
                <w:sz w:val="20"/>
                <w:szCs w:val="20"/>
              </w:rPr>
              <w:t>powiązanie różnych środków transportu w celu optymalnej realizacji zadań transportowych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0607B" w:rsidTr="00C83B14" w14:paraId="5430511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1D48C1A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SSI.LO.309_U02</w:t>
                  </w:r>
                </w:p>
              </w:tc>
            </w:tr>
            <w:tr w:rsidR="0040607B" w:rsidTr="00C83B14" w14:paraId="773863D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0607B" w:rsidTr="00C83B14" w14:paraId="3D77DC7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EC337A" w14:paraId="569BBD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C337A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40607B"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40607B" w:rsidTr="00C83B14" w14:paraId="3604908A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888F9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KL1_U07</w:t>
                        </w:r>
                        <w:r w:rsidR="00EC337A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C337A" w:rsidR="00EC337A">
                          <w:rPr>
                            <w:color w:val="FF0000"/>
                            <w:sz w:val="20"/>
                            <w:szCs w:val="20"/>
                          </w:rPr>
                          <w:t>KL1_U10</w:t>
                        </w:r>
                        <w:r w:rsidR="00EC337A">
                          <w:rPr>
                            <w:color w:val="FF0000"/>
                            <w:sz w:val="20"/>
                            <w:szCs w:val="20"/>
                          </w:rPr>
                          <w:t>,</w:t>
                        </w:r>
                        <w:r w:rsidR="00EC337A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EC337A" w:rsidR="00EC337A">
                          <w:rPr>
                            <w:color w:val="FF0000"/>
                            <w:sz w:val="20"/>
                            <w:szCs w:val="20"/>
                          </w:rPr>
                          <w:t>KL1_U21</w:t>
                        </w:r>
                      </w:p>
                    </w:tc>
                  </w:tr>
                </w:tbl>
                <w:p w:rsidR="0040607B" w:rsidP="00C83B14" w:rsidRDefault="0040607B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0607B" w:rsidTr="00C83B14" w14:paraId="56FD61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0607B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0607B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40607B" w:rsidP="00C83B14" w:rsidRDefault="0040607B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607B" w:rsidTr="00C83B14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0607B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40607B" w:rsidP="00C83B14" w:rsidRDefault="0040607B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0607B" w:rsidP="00C83B14" w:rsidRDefault="0040607B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0607B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40607B" w:rsidTr="00C83B14" w14:paraId="26826EF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7330E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myśleć i działać w sposób przedsiębiorczy, m.in. znajdując normy prawne i posługiwać się nimi w prowadzonej działalności transportowej i spedycyjnej.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0607B" w:rsidTr="00C83B14" w14:paraId="7B299D8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E95F84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SSI.LO.309_K02</w:t>
                  </w:r>
                </w:p>
              </w:tc>
            </w:tr>
            <w:tr w:rsidR="0040607B" w:rsidTr="00C83B14" w14:paraId="250E17D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0607B" w:rsidTr="00C83B14" w14:paraId="100655A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6A87D7E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  <w:r w:rsidR="00EC337A">
                          <w:rPr>
                            <w:sz w:val="20"/>
                            <w:szCs w:val="20"/>
                          </w:rPr>
                          <w:t>, KL1_K03</w:t>
                        </w:r>
                      </w:p>
                    </w:tc>
                  </w:tr>
                  <w:tr w:rsidR="0040607B" w:rsidTr="00C83B14" w14:paraId="6BB5DD2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EC337A" w14:paraId="0E5E0C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C337A">
                          <w:rPr>
                            <w:color w:val="FF0000"/>
                            <w:sz w:val="20"/>
                            <w:szCs w:val="20"/>
                          </w:rPr>
                          <w:t>KL1_K05, KL1_K07</w:t>
                        </w:r>
                      </w:p>
                    </w:tc>
                  </w:tr>
                </w:tbl>
                <w:p w:rsidR="0040607B" w:rsidP="00C83B14" w:rsidRDefault="0040607B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0607B" w:rsidTr="00C83B14" w14:paraId="443F67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0607B" w:rsidTr="00C83B14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0607B" w:rsidTr="00C83B14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40607B" w:rsidP="00C83B14" w:rsidRDefault="0040607B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607B" w:rsidTr="00C83B14" w14:paraId="28B389C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0607B" w:rsidTr="00C83B14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40607B" w:rsidP="00C83B14" w:rsidRDefault="0040607B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0607B" w:rsidP="00C83B14" w:rsidRDefault="0040607B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40607B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40607B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40607B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F157C9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40607B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F157C9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40607B" w:rsidTr="00C83B14" w14:paraId="660481B3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40607B" w:rsidP="0040607B" w:rsidRDefault="0040607B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40607B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40607B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40607B" w:rsidTr="00C83B14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40607B" w:rsidP="0040607B" w:rsidRDefault="0040607B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40607B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40607B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40607B" w:rsidP="0040607B" w:rsidRDefault="0040607B" w14:paraId="1FC39945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40607B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40607B" w:rsidTr="00C83B14" w14:paraId="24DD3AF1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40607B" w:rsidTr="00C83B14" w14:paraId="0D21EB8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40607B" w:rsidTr="00C83B14" w14:paraId="3E0BA06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2EAC38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 ramach przedmiotu studenci uzyskują wiedzę o środkach transportowych, przeładunkowych oraz funkcjonowaniu zaplecza technicznego. Omawiane są środki transportu samochodowego, pojazdy trakcyjne, wagony kolejowe oraz środki transportu wykorzystywane w transporcie wodnym i lotniczym </w:t>
                        </w:r>
                        <w:r w:rsidRPr="00483284">
                          <w:rPr>
                            <w:color w:val="FF0000"/>
                            <w:sz w:val="20"/>
                            <w:szCs w:val="20"/>
                          </w:rPr>
                          <w:t xml:space="preserve">uwzględniając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różnorodność przewożonego</w:t>
                        </w:r>
                        <w:r w:rsidRPr="00483284">
                          <w:rPr>
                            <w:color w:val="FF0000"/>
                            <w:sz w:val="20"/>
                            <w:szCs w:val="20"/>
                          </w:rPr>
                          <w:t xml:space="preserve"> produkt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u, w tym odpadów</w:t>
                        </w:r>
                        <w:r>
                          <w:rPr>
                            <w:sz w:val="20"/>
                            <w:szCs w:val="20"/>
                          </w:rPr>
                          <w:t>. Charakteryzowane są środki transportu i urządzenia przeładunkowe wykorzystywane w transporcie intermodalnym, niekonwencjonalne systemy transportowe oraz funkcjonowanie zaplecza technicznego.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0607B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F157C9" w14:paraId="4C2A823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40607B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0607B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0607B" w:rsidP="00C83B14" w:rsidRDefault="0040607B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0607B" w:rsidTr="00C83B14" w14:paraId="0E74460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0607B" w:rsidTr="00C83B14" w14:paraId="3CCCD85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3A49DF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SSI.LO.309_K02</w:t>
                                    </w:r>
                                  </w:p>
                                </w:tc>
                              </w:tr>
                              <w:tr w:rsidR="0040607B" w:rsidTr="00C83B14" w14:paraId="064CAF2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5B1809B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SSI.LO.309_U02</w:t>
                                    </w:r>
                                  </w:p>
                                </w:tc>
                              </w:tr>
                            </w:tbl>
                            <w:p w:rsidR="0040607B" w:rsidP="00C83B14" w:rsidRDefault="0040607B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0607B" w:rsidP="00C83B14" w:rsidRDefault="0040607B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6D98A12B" wp14:textId="77777777"/>
              </w:tc>
            </w:tr>
            <w:tr w:rsidR="0040607B" w:rsidTr="00C83B14" w14:paraId="0E9CB6E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40607B" w:rsidTr="00C83B14" w14:paraId="79F51BB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5726668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Infrastruktura poszczególnych gałęzi transportu.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2. Warunki techniczne pojazdów i ich niezbędnego wyposażenia </w:t>
                        </w:r>
                        <w:r w:rsidRPr="00072EC7">
                          <w:rPr>
                            <w:color w:val="FF0000"/>
                            <w:sz w:val="20"/>
                            <w:szCs w:val="20"/>
                          </w:rPr>
                          <w:t xml:space="preserve">do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przewożenia różnorodnych wyrobów, w tym odpadów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3. Przewozy towarów podlegających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umowom ADR, ATP, ładunków nienormatywnych i zwierząt </w:t>
                        </w:r>
                        <w:r w:rsidRPr="00072EC7">
                          <w:rPr>
                            <w:color w:val="FF0000"/>
                            <w:sz w:val="20"/>
                            <w:szCs w:val="20"/>
                          </w:rPr>
                          <w:t>oraz odpadów.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 Sposoby mocowania i zabezpieczania ładunków na środkach transportu drogowego</w:t>
                        </w:r>
                      </w:p>
                      <w:p w:rsidR="0040607B" w:rsidP="00C83B14" w:rsidRDefault="0040607B" w14:paraId="244FB96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E</w:t>
                        </w:r>
                        <w:r w:rsidRPr="001F6EAC">
                          <w:rPr>
                            <w:color w:val="FF0000"/>
                            <w:sz w:val="20"/>
                            <w:szCs w:val="20"/>
                          </w:rPr>
                          <w:t xml:space="preserve">ksploatacja i naprawa środków transportu na bazie </w:t>
                        </w:r>
                        <w:proofErr w:type="spellStart"/>
                        <w:r w:rsidRPr="001F6EAC">
                          <w:rPr>
                            <w:color w:val="FF0000"/>
                            <w:sz w:val="20"/>
                            <w:szCs w:val="20"/>
                          </w:rPr>
                          <w:t>elektromobilności</w:t>
                        </w:r>
                        <w:proofErr w:type="spellEnd"/>
                        <w:r w:rsidRPr="001F6EAC">
                          <w:rPr>
                            <w:color w:val="FF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0607B" w:rsidTr="00C83B14" w14:paraId="583ED5D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41150DF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40607B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0607B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0607B" w:rsidP="00C83B14" w:rsidRDefault="0040607B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0607B" w:rsidTr="00C83B14" w14:paraId="29459D5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0607B" w:rsidTr="00C83B14" w14:paraId="3463023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5F38D8B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SSI.LO.309_K02</w:t>
                                    </w:r>
                                  </w:p>
                                </w:tc>
                              </w:tr>
                              <w:tr w:rsidR="0040607B" w:rsidTr="00C83B14" w14:paraId="17202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68B701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SSI.LO.309_U02</w:t>
                                    </w:r>
                                  </w:p>
                                </w:tc>
                              </w:tr>
                              <w:tr w:rsidR="0040607B" w:rsidTr="00C83B14" w14:paraId="77B907C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1412C41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SSI.LO.309_W01</w:t>
                                    </w:r>
                                  </w:p>
                                </w:tc>
                              </w:tr>
                            </w:tbl>
                            <w:p w:rsidR="0040607B" w:rsidP="00C83B14" w:rsidRDefault="0040607B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0607B" w:rsidP="00C83B14" w:rsidRDefault="0040607B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6B699379" wp14:textId="77777777"/>
              </w:tc>
            </w:tr>
          </w:tbl>
          <w:p w:rsidR="0040607B" w:rsidP="00C83B14" w:rsidRDefault="0040607B" w14:paraId="3FE9F23F" wp14:textId="77777777">
            <w:pPr>
              <w:pStyle w:val="Standard"/>
            </w:pPr>
          </w:p>
        </w:tc>
      </w:tr>
    </w:tbl>
    <w:p xmlns:wp14="http://schemas.microsoft.com/office/word/2010/wordml" w:rsidR="0040607B" w:rsidP="0040607B" w:rsidRDefault="0040607B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40607B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40607B" w:rsidTr="00C83B14" w14:paraId="3C512E6A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40607B" w:rsidTr="00C83B14" w14:paraId="5BC05D7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40607B" w:rsidTr="00C83B14" w14:paraId="32BFE9D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0E5E056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44240AA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40607B" w:rsidTr="00C83B14" w14:paraId="1701A2E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02D10C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60DA321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40607B" w:rsidP="00C83B14" w:rsidRDefault="0040607B" w14:paraId="08CE6F91" wp14:textId="77777777">
                  <w:pPr>
                    <w:pStyle w:val="Standard"/>
                  </w:pPr>
                </w:p>
              </w:tc>
            </w:tr>
            <w:tr w:rsidR="0040607B" w:rsidTr="00C83B14" w14:paraId="26AA1DFC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40607B" w:rsidTr="00C83B14" w14:paraId="1310F22B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174B121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  <w:tr w:rsidR="0040607B" w:rsidTr="00C83B14" w14:paraId="01F3B56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21CDCB5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6DB9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40607B" w:rsidP="00C83B14" w:rsidRDefault="0040607B" w14:paraId="61CDCEAD" wp14:textId="77777777">
                  <w:pPr>
                    <w:pStyle w:val="Standard"/>
                  </w:pPr>
                </w:p>
              </w:tc>
            </w:tr>
          </w:tbl>
          <w:p w:rsidR="0040607B" w:rsidP="00C83B14" w:rsidRDefault="0040607B" w14:paraId="6BB9E253" wp14:textId="77777777">
            <w:pPr>
              <w:pStyle w:val="Standard"/>
            </w:pPr>
          </w:p>
        </w:tc>
      </w:tr>
    </w:tbl>
    <w:p xmlns:wp14="http://schemas.microsoft.com/office/word/2010/wordml" w:rsidR="0040607B" w:rsidP="0040607B" w:rsidRDefault="0040607B" w14:paraId="23DE523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40607B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40607B" w:rsidTr="00C83B14" w14:paraId="1642008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DD9F34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Krystyna Wojewódzka-Król, Ryszard </w:t>
            </w:r>
            <w:proofErr w:type="spellStart"/>
            <w:r>
              <w:rPr>
                <w:sz w:val="20"/>
                <w:szCs w:val="20"/>
              </w:rPr>
              <w:t>Rolbiecki</w:t>
            </w:r>
            <w:proofErr w:type="spellEnd"/>
            <w:r>
              <w:rPr>
                <w:sz w:val="20"/>
                <w:szCs w:val="20"/>
              </w:rPr>
              <w:t xml:space="preserve"> Infrastruktura transportu, Wydawnictwo Uniwersytetu Gdańskiego,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Rozporządzenia Ministra Infrastruktury w sprawie warunków technicznych pojazdów oraz zakresu ich niezbędnego wyposażenia (Dz. U. 2016 poz. 2022),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Praca zbiorowa pod redakcją Włodzimierza </w:t>
            </w:r>
            <w:proofErr w:type="spellStart"/>
            <w:r>
              <w:rPr>
                <w:sz w:val="20"/>
                <w:szCs w:val="20"/>
              </w:rPr>
              <w:t>Rydzkowskiego</w:t>
            </w:r>
            <w:proofErr w:type="spellEnd"/>
            <w:r>
              <w:rPr>
                <w:sz w:val="20"/>
                <w:szCs w:val="20"/>
              </w:rPr>
              <w:t xml:space="preserve"> i Krystyny Wojewódzkiej-Król Transport, Wydawnictwo Naukowe PWN.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B774DF6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Adam </w:t>
            </w:r>
            <w:proofErr w:type="spellStart"/>
            <w:r>
              <w:rPr>
                <w:sz w:val="20"/>
                <w:szCs w:val="20"/>
              </w:rPr>
              <w:t>Kautsch</w:t>
            </w:r>
            <w:proofErr w:type="spellEnd"/>
            <w:r>
              <w:rPr>
                <w:sz w:val="20"/>
                <w:szCs w:val="20"/>
              </w:rPr>
              <w:t xml:space="preserve"> Organizacja transportu oraz obsługa klientów i </w:t>
            </w:r>
            <w:proofErr w:type="spellStart"/>
            <w:r>
              <w:rPr>
                <w:sz w:val="20"/>
                <w:szCs w:val="20"/>
              </w:rPr>
              <w:t>kontahentów</w:t>
            </w:r>
            <w:proofErr w:type="spellEnd"/>
            <w:r>
              <w:rPr>
                <w:sz w:val="20"/>
                <w:szCs w:val="20"/>
              </w:rPr>
              <w:t xml:space="preserve">, Wydawnictwa Komunikacji i Łączności,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Zygfryd Gawlik, Zbigniew Sikora, Grzegorz Wasyl Vademecum diagnosty, Ośrodek Kształcenia Kadr Kierowców Auto-</w:t>
            </w:r>
            <w:proofErr w:type="spellStart"/>
            <w:r>
              <w:rPr>
                <w:sz w:val="20"/>
                <w:szCs w:val="20"/>
              </w:rPr>
              <w:t>Transbud</w:t>
            </w:r>
            <w:proofErr w:type="spellEnd"/>
            <w:r>
              <w:rPr>
                <w:sz w:val="20"/>
                <w:szCs w:val="20"/>
              </w:rPr>
              <w:t>, Kraków,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3.Certyfikat kompetencji zawodowych przewoźnika drogowego, Biblioteka Akademii Transportu i Przedsiębiorczości sp. z o.o. Warszawa</w:t>
            </w:r>
          </w:p>
          <w:p w:rsidRPr="001F6EAC" w:rsidR="0040607B" w:rsidP="00C83B14" w:rsidRDefault="0040607B" w14:paraId="439C42A1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D. Dziedzic, M. Ziółko, Narzędzia logistyki zwrotnej, wyd. </w:t>
            </w:r>
            <w:proofErr w:type="spellStart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CeDeWu</w:t>
            </w:r>
            <w:proofErr w:type="spellEnd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Warszawa 2023</w:t>
            </w:r>
          </w:p>
          <w:p w:rsidRPr="001F6EAC" w:rsidR="0040607B" w:rsidP="00C83B14" w:rsidRDefault="0040607B" w14:paraId="6CA14DAC" wp14:textId="7777777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R. Morris, Projektowanie produktu, wyd. Naukowe PWN, Warszawa 2009.</w:t>
            </w:r>
          </w:p>
          <w:p w:rsidRPr="001F6EAC" w:rsidR="0040607B" w:rsidP="00C83B14" w:rsidRDefault="0040607B" w14:paraId="2D5A941C" wp14:textId="7777777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J. Bąk, </w:t>
            </w:r>
            <w:proofErr w:type="spellStart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Environmental,engineering</w:t>
            </w:r>
            <w:proofErr w:type="spellEnd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Zarządzanie środowiskiem i zarządzanie środowiskowe, wyd. Politechnika Krakowska, Kraków 2021</w:t>
            </w:r>
          </w:p>
          <w:p w:rsidRPr="001F6EAC" w:rsidR="0040607B" w:rsidP="00C83B14" w:rsidRDefault="0040607B" w14:paraId="08D2C145" wp14:textId="7777777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Blaik</w:t>
            </w:r>
            <w:proofErr w:type="spellEnd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Efektywność energetyczna, wyd. PWE, Warszawa 2016</w:t>
            </w:r>
          </w:p>
          <w:p w:rsidRPr="001F6EAC" w:rsidR="0040607B" w:rsidP="00C83B14" w:rsidRDefault="0040607B" w14:paraId="7CA6AF0F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Zeroemisyjna Polska 2050, wyd. Fundacja  WWF Polska, Warszawa 2020</w:t>
            </w:r>
          </w:p>
          <w:p w:rsidR="0040607B" w:rsidP="00C83B14" w:rsidRDefault="0040607B" w14:paraId="52E5622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07547A0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40607B" w:rsidP="0040607B" w:rsidRDefault="0040607B" w14:paraId="5043CB0F" wp14:textId="77777777">
      <w:pPr>
        <w:rPr>
          <w:rFonts w:cs="Mangal"/>
          <w:szCs w:val="21"/>
        </w:rPr>
        <w:sectPr w:rsidR="0040607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c673a23c49d432c"/>
          <w:footerReference w:type="default" r:id="R511685c997a94339"/>
        </w:sectPr>
      </w:pPr>
    </w:p>
    <w:p xmlns:wp14="http://schemas.microsoft.com/office/word/2010/wordml" w:rsidR="0040607B" w:rsidP="0040607B" w:rsidRDefault="0040607B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40607B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40607B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40607B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40607B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40607B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40607B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40607B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40607B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40607B" w:rsidP="0040607B" w:rsidRDefault="0040607B" w14:paraId="6537F28F" wp14:textId="77777777">
      <w:pPr>
        <w:pStyle w:val="Standard"/>
      </w:pPr>
    </w:p>
    <w:p xmlns:wp14="http://schemas.microsoft.com/office/word/2010/wordml" w:rsidR="002315E1" w:rsidRDefault="002315E1" w14:paraId="6DFB9E20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fcae42131c0b4242"/>
      <w:footerReference w:type="default" r:id="R35fbe4e08c524d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74610C6" w:rsidP="49436059" w:rsidRDefault="774610C6" w14:paraId="2541823A" w14:textId="358025D6">
    <w:pPr>
      <w:bidi w:val="0"/>
      <w:spacing w:before="0" w:beforeAutospacing="off" w:after="0" w:afterAutospacing="off"/>
      <w:jc w:val="center"/>
    </w:pPr>
    <w:r w:rsidRPr="49436059" w:rsidR="49436059">
      <w:rPr>
        <w:noProof w:val="0"/>
        <w:sz w:val="20"/>
        <w:szCs w:val="20"/>
        <w:lang w:val="de-DE"/>
      </w:rPr>
      <w:t xml:space="preserve">„UPSKILLING - </w:t>
    </w:r>
    <w:r w:rsidRPr="49436059" w:rsidR="49436059">
      <w:rPr>
        <w:noProof w:val="0"/>
        <w:sz w:val="20"/>
        <w:szCs w:val="20"/>
        <w:lang w:val="de-DE"/>
      </w:rPr>
      <w:t>wsparcie</w:t>
    </w:r>
    <w:r w:rsidRPr="49436059" w:rsidR="49436059">
      <w:rPr>
        <w:noProof w:val="0"/>
        <w:sz w:val="20"/>
        <w:szCs w:val="20"/>
        <w:lang w:val="de-DE"/>
      </w:rPr>
      <w:t xml:space="preserve"> </w:t>
    </w:r>
    <w:r w:rsidRPr="49436059" w:rsidR="49436059">
      <w:rPr>
        <w:noProof w:val="0"/>
        <w:sz w:val="20"/>
        <w:szCs w:val="20"/>
        <w:lang w:val="de-DE"/>
      </w:rPr>
      <w:t>studentów</w:t>
    </w:r>
    <w:r w:rsidRPr="49436059" w:rsidR="49436059">
      <w:rPr>
        <w:noProof w:val="0"/>
        <w:sz w:val="20"/>
        <w:szCs w:val="20"/>
        <w:lang w:val="de-DE"/>
      </w:rPr>
      <w:t xml:space="preserve"> i </w:t>
    </w:r>
    <w:r w:rsidRPr="49436059" w:rsidR="49436059">
      <w:rPr>
        <w:noProof w:val="0"/>
        <w:sz w:val="20"/>
        <w:szCs w:val="20"/>
        <w:lang w:val="de-DE"/>
      </w:rPr>
      <w:t>pracowników</w:t>
    </w:r>
    <w:r w:rsidRPr="49436059" w:rsidR="49436059">
      <w:rPr>
        <w:noProof w:val="0"/>
        <w:sz w:val="20"/>
        <w:szCs w:val="20"/>
        <w:lang w:val="de-DE"/>
      </w:rPr>
      <w:t xml:space="preserve"> </w:t>
    </w:r>
    <w:r w:rsidRPr="49436059" w:rsidR="49436059">
      <w:rPr>
        <w:noProof w:val="0"/>
        <w:sz w:val="20"/>
        <w:szCs w:val="20"/>
        <w:lang w:val="de-DE"/>
      </w:rPr>
      <w:t>prowadzących</w:t>
    </w:r>
    <w:r w:rsidRPr="49436059" w:rsidR="49436059">
      <w:rPr>
        <w:noProof w:val="0"/>
        <w:sz w:val="20"/>
        <w:szCs w:val="20"/>
        <w:lang w:val="de-DE"/>
      </w:rPr>
      <w:t xml:space="preserve"> </w:t>
    </w:r>
    <w:r w:rsidRPr="49436059" w:rsidR="49436059">
      <w:rPr>
        <w:noProof w:val="0"/>
        <w:sz w:val="20"/>
        <w:szCs w:val="20"/>
        <w:lang w:val="de-DE"/>
      </w:rPr>
      <w:t>kształcenie</w:t>
    </w:r>
    <w:r w:rsidRPr="49436059" w:rsidR="49436059">
      <w:rPr>
        <w:noProof w:val="0"/>
        <w:sz w:val="20"/>
        <w:szCs w:val="20"/>
        <w:lang w:val="de-DE"/>
      </w:rPr>
      <w:t xml:space="preserve"> na </w:t>
    </w:r>
    <w:r w:rsidRPr="49436059" w:rsidR="49436059">
      <w:rPr>
        <w:noProof w:val="0"/>
        <w:sz w:val="20"/>
        <w:szCs w:val="20"/>
        <w:lang w:val="de-DE"/>
      </w:rPr>
      <w:t>wybranych</w:t>
    </w:r>
    <w:r w:rsidRPr="49436059" w:rsidR="49436059">
      <w:rPr>
        <w:noProof w:val="0"/>
        <w:sz w:val="20"/>
        <w:szCs w:val="20"/>
        <w:lang w:val="de-DE"/>
      </w:rPr>
      <w:t xml:space="preserve"> </w:t>
    </w:r>
    <w:r w:rsidRPr="49436059" w:rsidR="49436059">
      <w:rPr>
        <w:noProof w:val="0"/>
        <w:sz w:val="20"/>
        <w:szCs w:val="20"/>
        <w:lang w:val="de-DE"/>
      </w:rPr>
      <w:t>kierunkach</w:t>
    </w:r>
    <w:r w:rsidRPr="49436059" w:rsidR="49436059">
      <w:rPr>
        <w:noProof w:val="0"/>
        <w:sz w:val="20"/>
        <w:szCs w:val="20"/>
        <w:lang w:val="de-DE"/>
      </w:rPr>
      <w:t xml:space="preserve"> </w:t>
    </w:r>
    <w:r w:rsidRPr="49436059" w:rsidR="49436059">
      <w:rPr>
        <w:noProof w:val="0"/>
        <w:sz w:val="20"/>
        <w:szCs w:val="20"/>
        <w:lang w:val="de-DE"/>
      </w:rPr>
      <w:t>studiów</w:t>
    </w:r>
    <w:r w:rsidRPr="49436059" w:rsidR="49436059">
      <w:rPr>
        <w:noProof w:val="0"/>
        <w:sz w:val="20"/>
        <w:szCs w:val="20"/>
        <w:lang w:val="de-DE"/>
      </w:rPr>
      <w:t xml:space="preserve"> w </w:t>
    </w:r>
    <w:r w:rsidRPr="49436059" w:rsidR="49436059">
      <w:rPr>
        <w:noProof w:val="0"/>
        <w:sz w:val="20"/>
        <w:szCs w:val="20"/>
        <w:lang w:val="de-DE"/>
      </w:rPr>
      <w:t>Międzynarodowej</w:t>
    </w:r>
    <w:r w:rsidRPr="49436059" w:rsidR="49436059">
      <w:rPr>
        <w:noProof w:val="0"/>
        <w:sz w:val="20"/>
        <w:szCs w:val="20"/>
        <w:lang w:val="de-DE"/>
      </w:rPr>
      <w:t xml:space="preserve"> </w:t>
    </w:r>
    <w:r w:rsidRPr="49436059" w:rsidR="49436059">
      <w:rPr>
        <w:noProof w:val="0"/>
        <w:sz w:val="20"/>
        <w:szCs w:val="20"/>
        <w:lang w:val="de-DE"/>
      </w:rPr>
      <w:t>Akademii</w:t>
    </w:r>
    <w:r w:rsidRPr="49436059" w:rsidR="49436059">
      <w:rPr>
        <w:noProof w:val="0"/>
        <w:sz w:val="20"/>
        <w:szCs w:val="20"/>
        <w:lang w:val="de-DE"/>
      </w:rPr>
      <w:t xml:space="preserve"> </w:t>
    </w:r>
    <w:r w:rsidRPr="49436059" w:rsidR="49436059">
      <w:rPr>
        <w:noProof w:val="0"/>
        <w:sz w:val="20"/>
        <w:szCs w:val="20"/>
        <w:lang w:val="de-DE"/>
      </w:rPr>
      <w:t>Nauk</w:t>
    </w:r>
    <w:r w:rsidRPr="49436059" w:rsidR="49436059">
      <w:rPr>
        <w:noProof w:val="0"/>
        <w:sz w:val="20"/>
        <w:szCs w:val="20"/>
        <w:lang w:val="de-DE"/>
      </w:rPr>
      <w:t xml:space="preserve"> </w:t>
    </w:r>
    <w:r w:rsidRPr="49436059" w:rsidR="49436059">
      <w:rPr>
        <w:noProof w:val="0"/>
        <w:sz w:val="20"/>
        <w:szCs w:val="20"/>
        <w:lang w:val="de-DE"/>
      </w:rPr>
      <w:t>Stosowanych</w:t>
    </w:r>
    <w:r w:rsidRPr="49436059" w:rsidR="49436059">
      <w:rPr>
        <w:noProof w:val="0"/>
        <w:sz w:val="20"/>
        <w:szCs w:val="20"/>
        <w:lang w:val="de-DE"/>
      </w:rPr>
      <w:t xml:space="preserve"> w </w:t>
    </w:r>
    <w:r w:rsidRPr="49436059" w:rsidR="49436059">
      <w:rPr>
        <w:noProof w:val="0"/>
        <w:sz w:val="20"/>
        <w:szCs w:val="20"/>
        <w:lang w:val="de-DE"/>
      </w:rPr>
      <w:t>Łomży</w:t>
    </w:r>
    <w:r w:rsidRPr="49436059" w:rsidR="49436059">
      <w:rPr>
        <w:noProof w:val="0"/>
        <w:sz w:val="20"/>
        <w:szCs w:val="20"/>
        <w:lang w:val="de-DE"/>
      </w:rPr>
      <w:t xml:space="preserve">”  </w:t>
    </w:r>
  </w:p>
  <w:p w:rsidR="774610C6" w:rsidP="49436059" w:rsidRDefault="774610C6" w14:paraId="1BD7D676" w14:textId="44ADD654">
    <w:pPr>
      <w:bidi w:val="0"/>
      <w:spacing w:before="0" w:beforeAutospacing="off" w:after="0" w:afterAutospacing="off"/>
      <w:jc w:val="center"/>
    </w:pPr>
    <w:r w:rsidRPr="49436059" w:rsidR="49436059">
      <w:rPr>
        <w:noProof w:val="0"/>
        <w:sz w:val="20"/>
        <w:szCs w:val="20"/>
        <w:lang w:val="de"/>
      </w:rPr>
      <w:t>Nr.  FERS.01.05-IP.08-0278/23</w:t>
    </w:r>
  </w:p>
  <w:p w:rsidR="774610C6" w:rsidP="49436059" w:rsidRDefault="774610C6" w14:paraId="50FBCB19" w14:textId="5CEBF970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74610C6" w:rsidTr="774610C6" w14:paraId="2E78E6E1">
      <w:trPr>
        <w:trHeight w:val="300"/>
      </w:trPr>
      <w:tc>
        <w:tcPr>
          <w:tcW w:w="3210" w:type="dxa"/>
          <w:tcMar/>
        </w:tcPr>
        <w:p w:rsidR="774610C6" w:rsidP="774610C6" w:rsidRDefault="774610C6" w14:paraId="3169EB6E" w14:textId="1A02D60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74610C6" w:rsidP="774610C6" w:rsidRDefault="774610C6" w14:paraId="4D0D4514" w14:textId="488229B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74610C6" w:rsidP="774610C6" w:rsidRDefault="774610C6" w14:paraId="2BFA0C92" w14:textId="3283CC66">
          <w:pPr>
            <w:pStyle w:val="Header"/>
            <w:bidi w:val="0"/>
            <w:ind w:right="-115"/>
            <w:jc w:val="right"/>
          </w:pPr>
        </w:p>
      </w:tc>
    </w:tr>
  </w:tbl>
  <w:p w:rsidR="774610C6" w:rsidP="774610C6" w:rsidRDefault="774610C6" w14:paraId="6792372E" w14:textId="7DE148B0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74610C6" w:rsidTr="774610C6" w14:paraId="38573D3E">
      <w:trPr>
        <w:trHeight w:val="300"/>
      </w:trPr>
      <w:tc>
        <w:tcPr>
          <w:tcW w:w="3020" w:type="dxa"/>
          <w:tcMar/>
        </w:tcPr>
        <w:p w:rsidR="774610C6" w:rsidP="774610C6" w:rsidRDefault="774610C6" w14:paraId="544A855E" w14:textId="2EB55A8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74610C6" w:rsidP="774610C6" w:rsidRDefault="774610C6" w14:paraId="0E677DA9" w14:textId="744B8F1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74610C6" w:rsidP="774610C6" w:rsidRDefault="774610C6" w14:paraId="7AA15DF9" w14:textId="514017B3">
          <w:pPr>
            <w:pStyle w:val="Header"/>
            <w:bidi w:val="0"/>
            <w:ind w:right="-115"/>
            <w:jc w:val="right"/>
          </w:pPr>
        </w:p>
      </w:tc>
    </w:tr>
  </w:tbl>
  <w:p w:rsidR="774610C6" w:rsidP="774610C6" w:rsidRDefault="774610C6" w14:paraId="7F41D930" w14:textId="3736A4FD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74610C6" w:rsidRDefault="774610C6" w14:paraId="6F1DD6D9" w14:textId="0CCDEFBA">
    <w:r w:rsidR="774610C6">
      <w:drawing>
        <wp:inline wp14:editId="5010AB05" wp14:anchorId="3DE724BE">
          <wp:extent cx="5749025" cy="792549"/>
          <wp:effectExtent l="0" t="0" r="0" b="0"/>
          <wp:docPr id="62953345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3c5d01a34e2436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74610C6" w:rsidTr="774610C6" w14:paraId="140401A2">
      <w:trPr>
        <w:trHeight w:val="300"/>
      </w:trPr>
      <w:tc>
        <w:tcPr>
          <w:tcW w:w="3210" w:type="dxa"/>
          <w:tcMar/>
        </w:tcPr>
        <w:p w:rsidR="774610C6" w:rsidP="774610C6" w:rsidRDefault="774610C6" w14:paraId="6F3685CB" w14:textId="00C0B9F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74610C6" w:rsidP="774610C6" w:rsidRDefault="774610C6" w14:paraId="2C6E4034" w14:textId="71B6E5D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74610C6" w:rsidP="774610C6" w:rsidRDefault="774610C6" w14:paraId="4EBA78AB" w14:textId="143A5761">
          <w:pPr>
            <w:pStyle w:val="Header"/>
            <w:bidi w:val="0"/>
            <w:ind w:right="-115"/>
            <w:jc w:val="right"/>
          </w:pPr>
        </w:p>
      </w:tc>
    </w:tr>
  </w:tbl>
  <w:p w:rsidR="774610C6" w:rsidP="774610C6" w:rsidRDefault="774610C6" w14:paraId="1E269379" w14:textId="76156CBC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74610C6" w:rsidTr="774610C6" w14:paraId="117E9617">
      <w:trPr>
        <w:trHeight w:val="300"/>
      </w:trPr>
      <w:tc>
        <w:tcPr>
          <w:tcW w:w="3020" w:type="dxa"/>
          <w:tcMar/>
        </w:tcPr>
        <w:p w:rsidR="774610C6" w:rsidP="774610C6" w:rsidRDefault="774610C6" w14:paraId="0CBC87F5" w14:textId="7AB276C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74610C6" w:rsidP="774610C6" w:rsidRDefault="774610C6" w14:paraId="12DEDE82" w14:textId="092BE267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74610C6" w:rsidP="774610C6" w:rsidRDefault="774610C6" w14:paraId="052C8615" w14:textId="178B0529">
          <w:pPr>
            <w:pStyle w:val="Header"/>
            <w:bidi w:val="0"/>
            <w:ind w:right="-115"/>
            <w:jc w:val="right"/>
          </w:pPr>
        </w:p>
      </w:tc>
    </w:tr>
  </w:tbl>
  <w:p w:rsidR="774610C6" w:rsidP="774610C6" w:rsidRDefault="774610C6" w14:paraId="2DB8960B" w14:textId="641A11ED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08"/>
    <w:rsid w:val="002315E1"/>
    <w:rsid w:val="0040607B"/>
    <w:rsid w:val="00857B08"/>
    <w:rsid w:val="00EC337A"/>
    <w:rsid w:val="00F157C9"/>
    <w:rsid w:val="49436059"/>
    <w:rsid w:val="7746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21667"/>
  <w15:chartTrackingRefBased/>
  <w15:docId w15:val="{1D35D964-ED52-481E-8B36-03B9396497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40607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40607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40607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40607B"/>
    <w:pPr>
      <w:suppressLineNumbers/>
    </w:pPr>
  </w:style>
  <w:style w:type="paragraph" w:styleId="Akapitzlist">
    <w:name w:val="List Paragraph"/>
    <w:basedOn w:val="Standard"/>
    <w:uiPriority w:val="34"/>
    <w:qFormat/>
    <w:rsid w:val="0040607B"/>
    <w:pPr>
      <w:ind w:left="720"/>
    </w:pPr>
  </w:style>
  <w:style w:type="paragraph" w:styleId="Header">
    <w:uiPriority w:val="99"/>
    <w:name w:val="header"/>
    <w:basedOn w:val="Normalny"/>
    <w:unhideWhenUsed/>
    <w:rsid w:val="774610C6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74610C6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7a6d3e6ff094f27" /><Relationship Type="http://schemas.openxmlformats.org/officeDocument/2006/relationships/footer" Target="footer.xml" Id="R78e7e5f1d47d4639" /><Relationship Type="http://schemas.openxmlformats.org/officeDocument/2006/relationships/header" Target="header2.xml" Id="Rcc673a23c49d432c" /><Relationship Type="http://schemas.openxmlformats.org/officeDocument/2006/relationships/footer" Target="footer2.xml" Id="R511685c997a94339" /><Relationship Type="http://schemas.openxmlformats.org/officeDocument/2006/relationships/header" Target="header3.xml" Id="Rfcae42131c0b4242" /><Relationship Type="http://schemas.openxmlformats.org/officeDocument/2006/relationships/footer" Target="footer3.xml" Id="R35fbe4e08c524d1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f3c5d01a34e2436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C6665E-5D33-4EC1-A5A6-F723F745AF19}"/>
</file>

<file path=customXml/itemProps2.xml><?xml version="1.0" encoding="utf-8"?>
<ds:datastoreItem xmlns:ds="http://schemas.openxmlformats.org/officeDocument/2006/customXml" ds:itemID="{47852611-A089-41C6-9A89-F6C8C14BB362}"/>
</file>

<file path=customXml/itemProps3.xml><?xml version="1.0" encoding="utf-8"?>
<ds:datastoreItem xmlns:ds="http://schemas.openxmlformats.org/officeDocument/2006/customXml" ds:itemID="{AF0C38A5-158F-425F-8395-9EF0D92B34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2025-01-12T12:25:00.0000000Z</dcterms:created>
  <dcterms:modified xsi:type="dcterms:W3CDTF">2025-07-04T10:27:46.8200040Z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