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p14="http://schemas.microsoft.com/office/word/2010/wordml" w:rsidRPr="008941D4" w:rsidR="005811BA" w:rsidRDefault="005811BA" w14:paraId="672A6659" wp14:textId="77777777">
      <w:pPr>
        <w:spacing w:after="69"/>
        <w:ind w:left="-785" w:right="-599"/>
        <w:rPr>
          <w:rFonts w:ascii="Times New Roman" w:hAnsi="Times New Roman" w:cs="Times New Roman"/>
        </w:rPr>
      </w:pPr>
    </w:p>
    <w:tbl>
      <w:tblPr>
        <w:tblW w:w="93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25"/>
        <w:gridCol w:w="1666"/>
        <w:gridCol w:w="1078"/>
        <w:gridCol w:w="2628"/>
        <w:gridCol w:w="1148"/>
        <w:gridCol w:w="1406"/>
      </w:tblGrid>
      <w:tr xmlns:wp14="http://schemas.microsoft.com/office/word/2010/wordml" w:rsidRPr="008941D4" w:rsidR="005811BA" w:rsidTr="44C3D3F7" w14:paraId="4068BBDD" wp14:textId="77777777">
        <w:trPr>
          <w:trHeight w:val="559"/>
        </w:trPr>
        <w:tc>
          <w:tcPr>
            <w:tcW w:w="9351" w:type="dxa"/>
            <w:gridSpan w:val="6"/>
            <w:shd w:val="clear" w:color="auto" w:fill="auto"/>
            <w:tcMar/>
          </w:tcPr>
          <w:p w:rsidRPr="00CF4D70" w:rsidR="00E766F1" w:rsidP="44C3D3F7" w:rsidRDefault="00E766F1" w14:paraId="3A736EC6" wp14:textId="46848CE2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  <w:r w:rsidRPr="44C3D3F7" w:rsidR="41C1CE2F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Międzynarodowa Akademia Nauk Stosowanych </w:t>
            </w:r>
            <w:r w:rsidRPr="44C3D3F7" w:rsidR="00E766F1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 w Łomży</w:t>
            </w:r>
          </w:p>
          <w:p w:rsidRPr="00CF4D70" w:rsidR="005811BA" w:rsidP="44C3D3F7" w:rsidRDefault="00E766F1" w14:paraId="585EDB22" w14:noSpellErr="1" wp14:textId="64E59CE0">
            <w:pPr>
              <w:spacing w:after="0" w:line="240" w:lineRule="auto"/>
              <w:ind w:right="3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8941D4" w:rsidR="00CF4D70" w:rsidTr="44C3D3F7" w14:paraId="32D051C0" wp14:textId="77777777">
        <w:trPr>
          <w:trHeight w:val="754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67E926E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16"/>
              </w:rPr>
              <w:t>Nazwa programu kształcenia (kierunku)</w:t>
            </w:r>
          </w:p>
        </w:tc>
        <w:tc>
          <w:tcPr>
            <w:tcW w:w="2862" w:type="dxa"/>
            <w:gridSpan w:val="2"/>
            <w:shd w:val="clear" w:color="auto" w:fill="auto"/>
            <w:tcMar/>
          </w:tcPr>
          <w:p w:rsidRPr="00CF4D70" w:rsidR="005811BA" w:rsidP="00CF4D70" w:rsidRDefault="00F07718" w14:paraId="18F3F67E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L</w:t>
            </w:r>
            <w:r w:rsidRPr="00CF4D70" w:rsidR="00110926">
              <w:rPr>
                <w:rFonts w:ascii="Times New Roman" w:hAnsi="Times New Roman" w:eastAsia="Arial" w:cs="Times New Roman"/>
              </w:rPr>
              <w:t>ogistyka</w:t>
            </w:r>
            <w:r w:rsidRPr="00CF4D70">
              <w:rPr>
                <w:rFonts w:ascii="Times New Roman" w:hAnsi="Times New Roman" w:eastAsia="Arial" w:cs="Times New Roman"/>
              </w:rPr>
              <w:t xml:space="preserve"> i inżynieria transportu</w:t>
            </w:r>
          </w:p>
        </w:tc>
        <w:tc>
          <w:tcPr>
            <w:tcW w:w="2787" w:type="dxa"/>
            <w:shd w:val="clear" w:color="auto" w:fill="auto"/>
            <w:tcMar/>
          </w:tcPr>
          <w:p w:rsidRPr="00CF4D70" w:rsidR="005811BA" w:rsidP="00CF4D70" w:rsidRDefault="00110926" w14:paraId="0372F059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Poziom i forma studiów</w:t>
            </w:r>
          </w:p>
        </w:tc>
        <w:tc>
          <w:tcPr>
            <w:tcW w:w="2264" w:type="dxa"/>
            <w:gridSpan w:val="2"/>
            <w:shd w:val="clear" w:color="auto" w:fill="auto"/>
            <w:tcMar/>
          </w:tcPr>
          <w:p w:rsidRPr="00CF4D70" w:rsidR="005811BA" w:rsidP="00CF4D70" w:rsidRDefault="00110926" w14:paraId="4DF10938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 xml:space="preserve">studia I stopnia </w:t>
            </w:r>
            <w:r w:rsidR="00B45307">
              <w:rPr>
                <w:rFonts w:ascii="Times New Roman" w:hAnsi="Times New Roman" w:eastAsia="Arial" w:cs="Times New Roman"/>
                <w:sz w:val="20"/>
              </w:rPr>
              <w:t>nie</w:t>
            </w:r>
            <w:r w:rsidRPr="00CF4D70">
              <w:rPr>
                <w:rFonts w:ascii="Times New Roman" w:hAnsi="Times New Roman" w:eastAsia="Arial" w:cs="Times New Roman"/>
                <w:sz w:val="20"/>
              </w:rPr>
              <w:t>stacjonarne</w:t>
            </w:r>
          </w:p>
        </w:tc>
      </w:tr>
      <w:tr xmlns:wp14="http://schemas.microsoft.com/office/word/2010/wordml" w:rsidRPr="008941D4" w:rsidR="00CF4D70" w:rsidTr="44C3D3F7" w14:paraId="62AECF78" wp14:textId="77777777">
        <w:trPr>
          <w:trHeight w:val="391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5F1D6DE1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Specjalność:</w:t>
            </w:r>
          </w:p>
        </w:tc>
        <w:tc>
          <w:tcPr>
            <w:tcW w:w="2862" w:type="dxa"/>
            <w:gridSpan w:val="2"/>
            <w:shd w:val="clear" w:color="auto" w:fill="auto"/>
            <w:tcMar/>
          </w:tcPr>
          <w:p w:rsidRPr="00CF4D70" w:rsidR="005811BA" w:rsidP="00CF4D70" w:rsidRDefault="00110926" w14:paraId="6A09E912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-</w:t>
            </w:r>
          </w:p>
        </w:tc>
        <w:tc>
          <w:tcPr>
            <w:tcW w:w="2787" w:type="dxa"/>
            <w:shd w:val="clear" w:color="auto" w:fill="auto"/>
            <w:tcMar/>
          </w:tcPr>
          <w:p w:rsidRPr="00CF4D70" w:rsidR="005811BA" w:rsidP="00CF4D70" w:rsidRDefault="00110926" w14:paraId="210290F1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  <w:tc>
          <w:tcPr>
            <w:tcW w:w="2264" w:type="dxa"/>
            <w:gridSpan w:val="2"/>
            <w:shd w:val="clear" w:color="auto" w:fill="auto"/>
            <w:tcMar/>
          </w:tcPr>
          <w:p w:rsidRPr="00CF4D70" w:rsidR="005811BA" w:rsidP="00CF4D70" w:rsidRDefault="00110926" w14:paraId="33E67AC6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-</w:t>
            </w:r>
          </w:p>
        </w:tc>
      </w:tr>
      <w:tr xmlns:wp14="http://schemas.microsoft.com/office/word/2010/wordml" w:rsidRPr="008941D4" w:rsidR="00CF4D70" w:rsidTr="44C3D3F7" w14:paraId="363EE0AB" wp14:textId="77777777">
        <w:trPr>
          <w:trHeight w:val="768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0132AC75" wp14:textId="77777777">
            <w:pPr>
              <w:spacing w:after="0" w:line="240" w:lineRule="auto"/>
              <w:ind w:left="65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18"/>
              </w:rPr>
              <w:t>Nazwa przedmiotu:</w:t>
            </w:r>
          </w:p>
        </w:tc>
        <w:tc>
          <w:tcPr>
            <w:tcW w:w="2862" w:type="dxa"/>
            <w:gridSpan w:val="2"/>
            <w:shd w:val="clear" w:color="auto" w:fill="auto"/>
            <w:tcMar/>
          </w:tcPr>
          <w:p w:rsidRPr="00CF4D70" w:rsidR="005811BA" w:rsidP="00CF4D70" w:rsidRDefault="00110926" w14:paraId="3E94B861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Rachunek produktywności</w:t>
            </w:r>
          </w:p>
        </w:tc>
        <w:tc>
          <w:tcPr>
            <w:tcW w:w="2787" w:type="dxa"/>
            <w:shd w:val="clear" w:color="auto" w:fill="auto"/>
            <w:tcMar/>
          </w:tcPr>
          <w:p w:rsidRPr="00CF4D70" w:rsidR="005811BA" w:rsidP="00CF4D70" w:rsidRDefault="00110926" w14:paraId="6CF68376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Kod przedmiotu:</w:t>
            </w:r>
          </w:p>
        </w:tc>
        <w:tc>
          <w:tcPr>
            <w:tcW w:w="2264" w:type="dxa"/>
            <w:gridSpan w:val="2"/>
            <w:shd w:val="clear" w:color="auto" w:fill="auto"/>
            <w:tcMar/>
          </w:tcPr>
          <w:p w:rsidRPr="00CF4D70" w:rsidR="005811BA" w:rsidP="00CF4D70" w:rsidRDefault="00110926" w14:paraId="23C4B49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LS05380</w:t>
            </w:r>
          </w:p>
        </w:tc>
      </w:tr>
      <w:tr xmlns:wp14="http://schemas.microsoft.com/office/word/2010/wordml" w:rsidRPr="008941D4" w:rsidR="00CF4D70" w:rsidTr="44C3D3F7" w14:paraId="5A2F4152" wp14:textId="77777777">
        <w:trPr>
          <w:trHeight w:val="406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53744323" wp14:textId="77777777">
            <w:pPr>
              <w:spacing w:after="0" w:line="240" w:lineRule="auto"/>
              <w:ind w:left="6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18"/>
              </w:rPr>
              <w:t xml:space="preserve">Rodzaj przedmiotu: </w:t>
            </w:r>
          </w:p>
        </w:tc>
        <w:tc>
          <w:tcPr>
            <w:tcW w:w="1758" w:type="dxa"/>
            <w:shd w:val="clear" w:color="auto" w:fill="auto"/>
            <w:tcMar/>
          </w:tcPr>
          <w:p w:rsidRPr="00CF4D70" w:rsidR="005811BA" w:rsidP="00CF4D70" w:rsidRDefault="00110926" w14:paraId="55BA5193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obieralny</w:t>
            </w:r>
          </w:p>
        </w:tc>
        <w:tc>
          <w:tcPr>
            <w:tcW w:w="1104" w:type="dxa"/>
            <w:shd w:val="clear" w:color="auto" w:fill="auto"/>
            <w:tcMar/>
          </w:tcPr>
          <w:p w:rsidRPr="00CF4D70" w:rsidR="005811BA" w:rsidP="00CF4D70" w:rsidRDefault="00110926" w14:paraId="760462C6" wp14:textId="77777777">
            <w:pPr>
              <w:tabs>
                <w:tab w:val="center" w:pos="357"/>
                <w:tab w:val="center" w:pos="92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ab/>
            </w:r>
            <w:r w:rsidRPr="00CF4D70">
              <w:rPr>
                <w:rFonts w:ascii="Times New Roman" w:hAnsi="Times New Roman" w:eastAsia="Arial" w:cs="Times New Roman"/>
                <w:sz w:val="18"/>
              </w:rPr>
              <w:t>Semestr:</w:t>
            </w:r>
            <w:r w:rsidRPr="00CF4D70">
              <w:rPr>
                <w:rFonts w:ascii="Times New Roman" w:hAnsi="Times New Roman" w:eastAsia="Arial" w:cs="Times New Roman"/>
                <w:sz w:val="18"/>
              </w:rPr>
              <w:tab/>
            </w:r>
            <w:r w:rsidRPr="00CF4D70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2787" w:type="dxa"/>
            <w:shd w:val="clear" w:color="auto" w:fill="auto"/>
            <w:tcMar/>
          </w:tcPr>
          <w:p w:rsidRPr="00CF4D70" w:rsidR="005811BA" w:rsidP="00CF4D70" w:rsidRDefault="00110926" w14:paraId="00A2CA8D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 xml:space="preserve">Punkty ECTS </w:t>
            </w:r>
          </w:p>
        </w:tc>
        <w:tc>
          <w:tcPr>
            <w:tcW w:w="855" w:type="dxa"/>
            <w:shd w:val="clear" w:color="auto" w:fill="auto"/>
            <w:tcMar/>
          </w:tcPr>
          <w:p w:rsidRPr="00CF4D70" w:rsidR="005811BA" w:rsidP="00CF4D70" w:rsidRDefault="00110926" w14:paraId="5FCD5EC4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3</w:t>
            </w:r>
          </w:p>
        </w:tc>
        <w:tc>
          <w:tcPr>
            <w:tcW w:w="1409" w:type="dxa"/>
            <w:shd w:val="clear" w:color="auto" w:fill="auto"/>
            <w:tcMar/>
          </w:tcPr>
          <w:p w:rsidRPr="00CF4D70" w:rsidR="005811BA" w:rsidP="00CF4D70" w:rsidRDefault="005811BA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8941D4" w:rsidR="005811BA" w:rsidTr="44C3D3F7" w14:paraId="27884C79" wp14:textId="77777777">
        <w:trPr>
          <w:trHeight w:val="506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5EF16BDC" wp14:textId="77777777">
            <w:pPr>
              <w:spacing w:after="0" w:line="240" w:lineRule="auto"/>
              <w:ind w:left="189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18"/>
              </w:rPr>
              <w:t>Liczba godzin       w semestrze:</w:t>
            </w:r>
          </w:p>
        </w:tc>
        <w:tc>
          <w:tcPr>
            <w:tcW w:w="7913" w:type="dxa"/>
            <w:gridSpan w:val="5"/>
            <w:shd w:val="clear" w:color="auto" w:fill="auto"/>
            <w:tcMar/>
          </w:tcPr>
          <w:p w:rsidRPr="00CF4D70" w:rsidR="005811BA" w:rsidP="00CF4D70" w:rsidRDefault="00110926" w14:paraId="1DCD93E0" wp14:textId="77777777">
            <w:pPr>
              <w:tabs>
                <w:tab w:val="center" w:pos="1396"/>
                <w:tab w:val="center" w:pos="2133"/>
                <w:tab w:val="center" w:pos="2923"/>
                <w:tab w:val="center" w:pos="3784"/>
                <w:tab w:val="center" w:pos="4644"/>
                <w:tab w:val="center" w:pos="636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ab/>
            </w:r>
            <w:r w:rsidRPr="00CF4D70">
              <w:rPr>
                <w:rFonts w:ascii="Times New Roman" w:hAnsi="Times New Roman" w:eastAsia="Arial" w:cs="Times New Roman"/>
              </w:rPr>
              <w:t>W - 15</w:t>
            </w:r>
            <w:r w:rsidRPr="00CF4D70">
              <w:rPr>
                <w:rFonts w:ascii="Times New Roman" w:hAnsi="Times New Roman" w:eastAsia="Arial" w:cs="Times New Roman"/>
              </w:rPr>
              <w:tab/>
            </w:r>
            <w:r w:rsidRPr="00CF4D70">
              <w:rPr>
                <w:rFonts w:ascii="Times New Roman" w:hAnsi="Times New Roman" w:eastAsia="Arial" w:cs="Times New Roman"/>
              </w:rPr>
              <w:t>C- 0</w:t>
            </w:r>
            <w:r w:rsidRPr="00CF4D70">
              <w:rPr>
                <w:rFonts w:ascii="Times New Roman" w:hAnsi="Times New Roman" w:eastAsia="Arial" w:cs="Times New Roman"/>
              </w:rPr>
              <w:tab/>
            </w:r>
            <w:r w:rsidRPr="00CF4D70">
              <w:rPr>
                <w:rFonts w:ascii="Times New Roman" w:hAnsi="Times New Roman" w:eastAsia="Arial" w:cs="Times New Roman"/>
              </w:rPr>
              <w:t>L- 0</w:t>
            </w:r>
            <w:r w:rsidRPr="00CF4D70">
              <w:rPr>
                <w:rFonts w:ascii="Times New Roman" w:hAnsi="Times New Roman" w:eastAsia="Arial" w:cs="Times New Roman"/>
              </w:rPr>
              <w:tab/>
            </w:r>
            <w:r w:rsidRPr="00CF4D70">
              <w:rPr>
                <w:rFonts w:ascii="Times New Roman" w:hAnsi="Times New Roman" w:eastAsia="Arial" w:cs="Times New Roman"/>
              </w:rPr>
              <w:t>P- 0</w:t>
            </w:r>
            <w:r w:rsidRPr="00CF4D70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CF4D70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CF4D70">
              <w:rPr>
                <w:rFonts w:ascii="Times New Roman" w:hAnsi="Times New Roman" w:eastAsia="Arial" w:cs="Times New Roman"/>
              </w:rPr>
              <w:t>- 15</w:t>
            </w:r>
            <w:r w:rsidRPr="00CF4D70">
              <w:rPr>
                <w:rFonts w:ascii="Times New Roman" w:hAnsi="Times New Roman" w:eastAsia="Arial" w:cs="Times New Roman"/>
              </w:rPr>
              <w:tab/>
            </w:r>
            <w:r w:rsidRPr="00CF4D70" w:rsidR="00140E11">
              <w:rPr>
                <w:rFonts w:ascii="Times New Roman" w:hAnsi="Times New Roman" w:eastAsia="Arial" w:cs="Times New Roman"/>
              </w:rPr>
              <w:t xml:space="preserve">K- 15         </w:t>
            </w:r>
            <w:r w:rsidRPr="00CF4D70">
              <w:rPr>
                <w:rFonts w:ascii="Times New Roman" w:hAnsi="Times New Roman" w:eastAsia="Arial" w:cs="Times New Roman"/>
              </w:rPr>
              <w:t xml:space="preserve">S- </w:t>
            </w:r>
            <w:r w:rsidRPr="00CF4D70" w:rsidR="00140E11">
              <w:rPr>
                <w:rFonts w:ascii="Times New Roman" w:hAnsi="Times New Roman" w:eastAsia="Arial" w:cs="Times New Roman"/>
              </w:rPr>
              <w:t>30</w:t>
            </w:r>
          </w:p>
        </w:tc>
      </w:tr>
      <w:tr xmlns:wp14="http://schemas.microsoft.com/office/word/2010/wordml" w:rsidRPr="008941D4" w:rsidR="005811BA" w:rsidTr="44C3D3F7" w14:paraId="23FC1D2A" wp14:textId="77777777">
        <w:trPr>
          <w:trHeight w:val="552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18"/>
              </w:rPr>
              <w:t>Przedmioty wprowadzające</w:t>
            </w:r>
          </w:p>
        </w:tc>
        <w:tc>
          <w:tcPr>
            <w:tcW w:w="7913" w:type="dxa"/>
            <w:gridSpan w:val="5"/>
            <w:shd w:val="clear" w:color="auto" w:fill="auto"/>
            <w:tcMar/>
          </w:tcPr>
          <w:p w:rsidRPr="00CF4D70" w:rsidR="005811BA" w:rsidP="00CF4D70" w:rsidRDefault="00110926" w14:paraId="269F3922" wp14:textId="77777777">
            <w:pPr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matematyka, statystyka, ekonometria, badania operacyjne, ekonomia, finanse i rachunkowość</w:t>
            </w:r>
          </w:p>
        </w:tc>
      </w:tr>
      <w:tr xmlns:wp14="http://schemas.microsoft.com/office/word/2010/wordml" w:rsidRPr="008941D4" w:rsidR="005811BA" w:rsidTr="44C3D3F7" w14:paraId="1B8868D8" wp14:textId="77777777">
        <w:trPr>
          <w:trHeight w:val="1349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6EC42403" wp14:textId="77777777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Założenia        i cele przedmiotu:</w:t>
            </w:r>
          </w:p>
        </w:tc>
        <w:tc>
          <w:tcPr>
            <w:tcW w:w="7913" w:type="dxa"/>
            <w:gridSpan w:val="5"/>
            <w:shd w:val="clear" w:color="auto" w:fill="auto"/>
            <w:tcMar/>
          </w:tcPr>
          <w:p w:rsidRPr="00CF4D70" w:rsidR="005811BA" w:rsidP="00CF4D70" w:rsidRDefault="00110926" w14:paraId="47A0BEE4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 xml:space="preserve">Przedstawienie zasadniczych pojęć z zakresu analizy  produktywności, zapoznanie studentów z istotą, celami i zakresem oceny produktywności; omówienie podstawowych metod pomiaru produktywności, ze szczególnym uwzględnieniem metody Data </w:t>
            </w:r>
            <w:proofErr w:type="spellStart"/>
            <w:r w:rsidRPr="00CF4D70">
              <w:rPr>
                <w:rFonts w:ascii="Times New Roman" w:hAnsi="Times New Roman" w:eastAsia="Arial" w:cs="Times New Roman"/>
              </w:rPr>
              <w:t>Envelopment</w:t>
            </w:r>
            <w:proofErr w:type="spellEnd"/>
            <w:r w:rsidRPr="00CF4D70">
              <w:rPr>
                <w:rFonts w:ascii="Times New Roman" w:hAnsi="Times New Roman" w:eastAsia="Arial" w:cs="Times New Roman"/>
              </w:rPr>
              <w:t xml:space="preserve"> Analysis (DEA); kształtowanie u studentów umiejętności samodzielnego prowadzenia analiz i interpretacji wyników; przygotowanie </w:t>
            </w:r>
            <w:proofErr w:type="spellStart"/>
            <w:r w:rsidRPr="00CF4D70">
              <w:rPr>
                <w:rFonts w:ascii="Times New Roman" w:hAnsi="Times New Roman" w:eastAsia="Arial" w:cs="Times New Roman"/>
              </w:rPr>
              <w:t>pojektów</w:t>
            </w:r>
            <w:proofErr w:type="spellEnd"/>
          </w:p>
        </w:tc>
      </w:tr>
      <w:tr xmlns:wp14="http://schemas.microsoft.com/office/word/2010/wordml" w:rsidRPr="008941D4" w:rsidR="005811BA" w:rsidTr="44C3D3F7" w14:paraId="6A33A512" wp14:textId="77777777">
        <w:trPr>
          <w:trHeight w:val="696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2436EB48" wp14:textId="77777777">
            <w:pPr>
              <w:spacing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Forma zaliczenia</w:t>
            </w:r>
          </w:p>
        </w:tc>
        <w:tc>
          <w:tcPr>
            <w:tcW w:w="7913" w:type="dxa"/>
            <w:gridSpan w:val="5"/>
            <w:shd w:val="clear" w:color="auto" w:fill="auto"/>
            <w:tcMar/>
          </w:tcPr>
          <w:p w:rsidRPr="00CF4D70" w:rsidR="005811BA" w:rsidP="00CF4D70" w:rsidRDefault="00110926" w14:paraId="42E9F9F0" wp14:textId="77777777">
            <w:pPr>
              <w:spacing w:after="0" w:line="240" w:lineRule="auto"/>
              <w:ind w:left="2"/>
              <w:jc w:val="both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Wykład - zaleczenie pisemne; pracownia specjalistyczna - kolokwium, ocena projektu, ocena pracy na zajęciach.</w:t>
            </w:r>
          </w:p>
        </w:tc>
      </w:tr>
      <w:tr xmlns:wp14="http://schemas.microsoft.com/office/word/2010/wordml" w:rsidRPr="008941D4" w:rsidR="005811BA" w:rsidTr="44C3D3F7" w14:paraId="45DC79BC" wp14:textId="77777777">
        <w:trPr>
          <w:trHeight w:val="2263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 xml:space="preserve">Treści programowe: </w:t>
            </w:r>
          </w:p>
        </w:tc>
        <w:tc>
          <w:tcPr>
            <w:tcW w:w="7913" w:type="dxa"/>
            <w:gridSpan w:val="5"/>
            <w:shd w:val="clear" w:color="auto" w:fill="auto"/>
            <w:tcMar/>
          </w:tcPr>
          <w:p w:rsidRPr="00CF4D70" w:rsidR="005811BA" w:rsidP="00CF4D70" w:rsidRDefault="00110926" w14:paraId="4B97EF44" wp14:textId="77777777">
            <w:pPr>
              <w:numPr>
                <w:ilvl w:val="0"/>
                <w:numId w:val="1"/>
              </w:numPr>
              <w:spacing w:after="4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 xml:space="preserve">Koncepcja produktywności </w:t>
            </w:r>
          </w:p>
          <w:p w:rsidRPr="00CF4D70" w:rsidR="005811BA" w:rsidP="00CF4D70" w:rsidRDefault="00110926" w14:paraId="0E03DBE3" wp14:textId="77777777">
            <w:pPr>
              <w:numPr>
                <w:ilvl w:val="0"/>
                <w:numId w:val="1"/>
              </w:numPr>
              <w:spacing w:after="4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 xml:space="preserve">Klasyfikacja czynników kształtujących produktywność w organizacjach publicznych i niepublicznych </w:t>
            </w:r>
          </w:p>
          <w:p w:rsidRPr="00CF4D70" w:rsidR="005811BA" w:rsidP="00CF4D70" w:rsidRDefault="00110926" w14:paraId="21F68B02" wp14:textId="77777777">
            <w:pPr>
              <w:numPr>
                <w:ilvl w:val="0"/>
                <w:numId w:val="1"/>
              </w:numPr>
              <w:spacing w:after="4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Elementy teorii produkcji</w:t>
            </w:r>
          </w:p>
          <w:p w:rsidRPr="00CF4D70" w:rsidR="005811BA" w:rsidP="00CF4D70" w:rsidRDefault="00110926" w14:paraId="3B8FCAC0" wp14:textId="77777777">
            <w:pPr>
              <w:numPr>
                <w:ilvl w:val="0"/>
                <w:numId w:val="1"/>
              </w:numPr>
              <w:spacing w:after="4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 xml:space="preserve">Podstawowe wskaźniki pomiaru produktywności </w:t>
            </w:r>
          </w:p>
          <w:p w:rsidRPr="00CF4D70" w:rsidR="005811BA" w:rsidP="00CF4D70" w:rsidRDefault="00110926" w14:paraId="7650DAD9" wp14:textId="77777777">
            <w:pPr>
              <w:numPr>
                <w:ilvl w:val="0"/>
                <w:numId w:val="1"/>
              </w:numPr>
              <w:spacing w:after="4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Przegląd metod oceny produktywności</w:t>
            </w:r>
          </w:p>
          <w:p w:rsidR="0064053A" w:rsidP="0064053A" w:rsidRDefault="00110926" w14:paraId="0B19D11D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Założenia i zastosowanie metody DEA w ocenie produktywności 7. Strategie poprawy produktywności</w:t>
            </w:r>
          </w:p>
          <w:p w:rsidR="0064053A" w:rsidP="0064053A" w:rsidRDefault="0064053A" w14:paraId="14AB5599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64053A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Pomiar produktywności w logistyce zwrotnej: Analiza efektywności procesów zwrotu produktów, recyklingu oraz ponownego wykorzystania surowców. </w:t>
            </w:r>
          </w:p>
          <w:p w:rsidR="0064053A" w:rsidP="0064053A" w:rsidRDefault="0064053A" w14:paraId="229C1D98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64053A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Wpływ flot zeroemisyjnych na produktywność: Metody oceny efektywności ekologicznych systemów transportowych i ich wpływ na koszty operacyjne. </w:t>
            </w:r>
          </w:p>
          <w:p w:rsidR="0064053A" w:rsidP="0064053A" w:rsidRDefault="0064053A" w14:paraId="7E1A1425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64053A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KPI dla obiegu zamkniętego: Opracowanie kluczowych wskaźników wydajności (</w:t>
            </w:r>
            <w:proofErr w:type="spellStart"/>
            <w:r w:rsidRPr="0064053A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Key</w:t>
            </w:r>
            <w:proofErr w:type="spellEnd"/>
            <w:r w:rsidRPr="0064053A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Performance </w:t>
            </w:r>
            <w:proofErr w:type="spellStart"/>
            <w:r w:rsidRPr="0064053A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Indicators</w:t>
            </w:r>
            <w:proofErr w:type="spellEnd"/>
            <w:r w:rsidRPr="0064053A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) dla procesów wspierających gospodarkę o obiegu zamkniętym. </w:t>
            </w:r>
          </w:p>
          <w:p w:rsidRPr="0064053A" w:rsidR="0064053A" w:rsidP="0064053A" w:rsidRDefault="0064053A" w14:paraId="63A59B94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64053A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Strategie poprawy produktywności w zrównoważonych organizacjach: Metody zwiększania efektywności przy jednoczesnym zmniejszaniu śladu węglowego.</w:t>
            </w:r>
          </w:p>
          <w:p w:rsidRPr="00CF4D70" w:rsidR="0064053A" w:rsidP="0064053A" w:rsidRDefault="0064053A" w14:paraId="5DAB6C7B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8941D4" w:rsidR="005811BA" w:rsidTr="44C3D3F7" w14:paraId="5DE81554" wp14:textId="77777777">
        <w:trPr>
          <w:trHeight w:val="668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55E8691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Metody dydaktyczne</w:t>
            </w:r>
          </w:p>
        </w:tc>
        <w:tc>
          <w:tcPr>
            <w:tcW w:w="7913" w:type="dxa"/>
            <w:gridSpan w:val="5"/>
            <w:shd w:val="clear" w:color="auto" w:fill="auto"/>
            <w:tcMar/>
          </w:tcPr>
          <w:p w:rsidRPr="00CF4D70" w:rsidR="005811BA" w:rsidP="00CF4D70" w:rsidRDefault="00110926" w14:paraId="4A0CE38F" wp14:textId="7777777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i/>
              </w:rPr>
              <w:t>podające, problemowe, programowane, praktyczne</w:t>
            </w:r>
          </w:p>
        </w:tc>
      </w:tr>
      <w:tr xmlns:wp14="http://schemas.microsoft.com/office/word/2010/wordml" w:rsidRPr="008941D4" w:rsidR="005811BA" w:rsidTr="44C3D3F7" w14:paraId="01C227E8" wp14:textId="77777777">
        <w:trPr>
          <w:trHeight w:val="696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27D39111" wp14:textId="77777777">
            <w:pPr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Efekty kształcenia</w:t>
            </w:r>
          </w:p>
        </w:tc>
        <w:tc>
          <w:tcPr>
            <w:tcW w:w="5649" w:type="dxa"/>
            <w:gridSpan w:val="3"/>
            <w:shd w:val="clear" w:color="auto" w:fill="auto"/>
            <w:tcMar/>
          </w:tcPr>
          <w:p w:rsidRPr="00CF4D70" w:rsidR="005811BA" w:rsidP="00CF4D70" w:rsidRDefault="00110926" w14:paraId="12EEC0A1" wp14:textId="77777777">
            <w:pPr>
              <w:spacing w:after="0" w:line="240" w:lineRule="auto"/>
              <w:ind w:right="75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i/>
              </w:rPr>
              <w:t>Efekty kształcenia: wiedza-umiejętności-kompetencje</w:t>
            </w:r>
          </w:p>
        </w:tc>
        <w:tc>
          <w:tcPr>
            <w:tcW w:w="2264" w:type="dxa"/>
            <w:gridSpan w:val="2"/>
            <w:shd w:val="clear" w:color="auto" w:fill="auto"/>
            <w:tcMar/>
          </w:tcPr>
          <w:p w:rsidRPr="00CF4D70" w:rsidR="005811BA" w:rsidP="00CF4D70" w:rsidRDefault="00110926" w14:paraId="3AFAFECB" wp14:textId="77777777">
            <w:pPr>
              <w:spacing w:after="0" w:line="240" w:lineRule="auto"/>
              <w:ind w:left="1095" w:hanging="1068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i/>
              </w:rPr>
              <w:t>Odniesienie do kierunkowych efektów kształcenia</w:t>
            </w:r>
          </w:p>
        </w:tc>
      </w:tr>
      <w:tr xmlns:wp14="http://schemas.microsoft.com/office/word/2010/wordml" w:rsidRPr="008941D4" w:rsidR="005811BA" w:rsidTr="44C3D3F7" w14:paraId="6B32B775" wp14:textId="77777777">
        <w:trPr>
          <w:trHeight w:val="492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7AC96B2B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5649" w:type="dxa"/>
            <w:gridSpan w:val="3"/>
            <w:shd w:val="clear" w:color="auto" w:fill="auto"/>
            <w:tcMar/>
          </w:tcPr>
          <w:p w:rsidRPr="00CF4D70" w:rsidR="005811BA" w:rsidP="00CF4D70" w:rsidRDefault="00110926" w14:paraId="5C1EC27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student: potrafi zdefiniować pojęcia związane z produktywnością oraz omówić istotę rachunku produktywności</w:t>
            </w:r>
          </w:p>
        </w:tc>
        <w:tc>
          <w:tcPr>
            <w:tcW w:w="2264" w:type="dxa"/>
            <w:gridSpan w:val="2"/>
            <w:shd w:val="clear" w:color="auto" w:fill="auto"/>
            <w:tcMar/>
          </w:tcPr>
          <w:p w:rsidRPr="00634D3D" w:rsidR="005811BA" w:rsidP="00CF4D70" w:rsidRDefault="00634D3D" w14:paraId="19A62178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34D3D">
              <w:rPr>
                <w:rFonts w:ascii="Times New Roman" w:hAnsi="Times New Roman" w:cs="Times New Roman"/>
                <w:color w:val="FF0000"/>
              </w:rPr>
              <w:t>KL1_W04, KL1_W05, KL1_W07, KL1_W10, KL1_W21</w:t>
            </w:r>
          </w:p>
        </w:tc>
      </w:tr>
      <w:tr xmlns:wp14="http://schemas.microsoft.com/office/word/2010/wordml" w:rsidRPr="008941D4" w:rsidR="005811BA" w:rsidTr="44C3D3F7" w14:paraId="16DEEB28" wp14:textId="77777777">
        <w:trPr>
          <w:trHeight w:val="535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1DE04382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5649" w:type="dxa"/>
            <w:gridSpan w:val="3"/>
            <w:shd w:val="clear" w:color="auto" w:fill="auto"/>
            <w:tcMar/>
          </w:tcPr>
          <w:p w:rsidRPr="00CF4D70" w:rsidR="005811BA" w:rsidP="00CF4D70" w:rsidRDefault="00110926" w14:paraId="536EDE7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posiada umiejętność doboru i stosowania metod pomiaru produktywności oraz specyfiki stosowania wybranych wskaźników</w:t>
            </w:r>
          </w:p>
        </w:tc>
        <w:tc>
          <w:tcPr>
            <w:tcW w:w="2264" w:type="dxa"/>
            <w:gridSpan w:val="2"/>
            <w:shd w:val="clear" w:color="auto" w:fill="auto"/>
            <w:tcMar/>
          </w:tcPr>
          <w:p w:rsidRPr="00634D3D" w:rsidR="005811BA" w:rsidP="00CF4D70" w:rsidRDefault="00634D3D" w14:paraId="07592895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34D3D">
              <w:rPr>
                <w:rFonts w:ascii="Times New Roman" w:hAnsi="Times New Roman" w:cs="Times New Roman"/>
                <w:color w:val="FF0000"/>
              </w:rPr>
              <w:t>KL1_W05, KL1_W07, KL1_U06, KL1_U07, KL1_U10</w:t>
            </w:r>
          </w:p>
        </w:tc>
      </w:tr>
      <w:tr xmlns:wp14="http://schemas.microsoft.com/office/word/2010/wordml" w:rsidRPr="008941D4" w:rsidR="005811BA" w:rsidTr="44C3D3F7" w14:paraId="5E4E0738" wp14:textId="77777777">
        <w:trPr>
          <w:trHeight w:val="492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432FD13B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5649" w:type="dxa"/>
            <w:gridSpan w:val="3"/>
            <w:shd w:val="clear" w:color="auto" w:fill="auto"/>
            <w:tcMar/>
          </w:tcPr>
          <w:p w:rsidRPr="00CF4D70" w:rsidR="005811BA" w:rsidP="00CF4D70" w:rsidRDefault="00110926" w14:paraId="7CBDFAB2" wp14:textId="77777777">
            <w:pPr>
              <w:spacing w:after="7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 xml:space="preserve">przeprowadza badanie produktywności za pomocą metody Data </w:t>
            </w:r>
            <w:proofErr w:type="spellStart"/>
            <w:r w:rsidRPr="00CF4D70">
              <w:rPr>
                <w:rFonts w:ascii="Times New Roman" w:hAnsi="Times New Roman" w:eastAsia="Arial" w:cs="Times New Roman"/>
                <w:sz w:val="20"/>
              </w:rPr>
              <w:t>Envelopment</w:t>
            </w:r>
            <w:proofErr w:type="spellEnd"/>
            <w:r w:rsidRPr="00CF4D70">
              <w:rPr>
                <w:rFonts w:ascii="Times New Roman" w:hAnsi="Times New Roman" w:eastAsia="Arial" w:cs="Times New Roman"/>
                <w:sz w:val="20"/>
              </w:rPr>
              <w:t xml:space="preserve"> </w:t>
            </w:r>
          </w:p>
          <w:p w:rsidRPr="00CF4D70" w:rsidR="005811BA" w:rsidP="00CF4D70" w:rsidRDefault="00110926" w14:paraId="1E45A42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 xml:space="preserve">Analysis przy zastosowaniu narzędzi komputerowych (np. </w:t>
            </w:r>
            <w:proofErr w:type="spellStart"/>
            <w:r w:rsidRPr="00CF4D70">
              <w:rPr>
                <w:rFonts w:ascii="Times New Roman" w:hAnsi="Times New Roman" w:eastAsia="Arial" w:cs="Times New Roman"/>
                <w:sz w:val="20"/>
              </w:rPr>
              <w:t>Frontier</w:t>
            </w:r>
            <w:proofErr w:type="spellEnd"/>
            <w:r w:rsidRPr="00CF4D70">
              <w:rPr>
                <w:rFonts w:ascii="Times New Roman" w:hAnsi="Times New Roman" w:eastAsia="Arial" w:cs="Times New Roman"/>
                <w:sz w:val="20"/>
              </w:rPr>
              <w:t xml:space="preserve"> </w:t>
            </w:r>
            <w:proofErr w:type="spellStart"/>
            <w:r w:rsidRPr="00CF4D70">
              <w:rPr>
                <w:rFonts w:ascii="Times New Roman" w:hAnsi="Times New Roman" w:eastAsia="Arial" w:cs="Times New Roman"/>
                <w:sz w:val="20"/>
              </w:rPr>
              <w:t>Analyst</w:t>
            </w:r>
            <w:proofErr w:type="spellEnd"/>
            <w:r w:rsidRPr="00CF4D70">
              <w:rPr>
                <w:rFonts w:ascii="Times New Roman" w:hAnsi="Times New Roman" w:eastAsia="Arial" w:cs="Times New Roman"/>
                <w:sz w:val="20"/>
              </w:rPr>
              <w:t>)</w:t>
            </w:r>
          </w:p>
        </w:tc>
        <w:tc>
          <w:tcPr>
            <w:tcW w:w="2264" w:type="dxa"/>
            <w:gridSpan w:val="2"/>
            <w:shd w:val="clear" w:color="auto" w:fill="auto"/>
            <w:tcMar/>
          </w:tcPr>
          <w:p w:rsidRPr="00634D3D" w:rsidR="005811BA" w:rsidP="00CF4D70" w:rsidRDefault="00634D3D" w14:paraId="638BC5D9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34D3D">
              <w:rPr>
                <w:rFonts w:ascii="Times New Roman" w:hAnsi="Times New Roman" w:cs="Times New Roman"/>
                <w:color w:val="FF0000"/>
              </w:rPr>
              <w:t>KL1_W07, KL1_U06, KL1_U07, KL1_U08, KL1_U10</w:t>
            </w:r>
          </w:p>
        </w:tc>
      </w:tr>
      <w:tr xmlns:wp14="http://schemas.microsoft.com/office/word/2010/wordml" w:rsidRPr="008941D4" w:rsidR="005811BA" w:rsidTr="44C3D3F7" w14:paraId="2F46B352" wp14:textId="77777777">
        <w:trPr>
          <w:trHeight w:val="334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4EFCAAFB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5649" w:type="dxa"/>
            <w:gridSpan w:val="3"/>
            <w:shd w:val="clear" w:color="auto" w:fill="auto"/>
            <w:tcMar/>
          </w:tcPr>
          <w:p w:rsidRPr="00CF4D70" w:rsidR="005811BA" w:rsidP="00CF4D70" w:rsidRDefault="00110926" w14:paraId="7D81346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planuje badania produktywności oraz rozumie i interpretuje poprawnie wyniki</w:t>
            </w:r>
          </w:p>
        </w:tc>
        <w:tc>
          <w:tcPr>
            <w:tcW w:w="2264" w:type="dxa"/>
            <w:gridSpan w:val="2"/>
            <w:shd w:val="clear" w:color="auto" w:fill="auto"/>
            <w:tcMar/>
          </w:tcPr>
          <w:p w:rsidRPr="00634D3D" w:rsidR="005811BA" w:rsidP="00CF4D70" w:rsidRDefault="00634D3D" w14:paraId="6DF39154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34D3D">
              <w:rPr>
                <w:rFonts w:ascii="Times New Roman" w:hAnsi="Times New Roman" w:cs="Times New Roman"/>
                <w:color w:val="FF0000"/>
              </w:rPr>
              <w:t>KL1_U03, KL1_U08, KL1_U10, KL1_K01, KL1_K05</w:t>
            </w:r>
          </w:p>
        </w:tc>
      </w:tr>
      <w:tr xmlns:wp14="http://schemas.microsoft.com/office/word/2010/wordml" w:rsidRPr="008941D4" w:rsidR="005811BA" w:rsidTr="44C3D3F7" w14:paraId="283D5BEB" wp14:textId="77777777">
        <w:trPr>
          <w:trHeight w:val="319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463132FA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5649" w:type="dxa"/>
            <w:gridSpan w:val="3"/>
            <w:shd w:val="clear" w:color="auto" w:fill="auto"/>
            <w:tcMar/>
          </w:tcPr>
          <w:p w:rsidRPr="00CF4D70" w:rsidR="005811BA" w:rsidP="00CF4D70" w:rsidRDefault="00110926" w14:paraId="15F397D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przygotowuje projekt</w:t>
            </w:r>
          </w:p>
        </w:tc>
        <w:tc>
          <w:tcPr>
            <w:tcW w:w="2264" w:type="dxa"/>
            <w:gridSpan w:val="2"/>
            <w:shd w:val="clear" w:color="auto" w:fill="auto"/>
            <w:tcMar/>
          </w:tcPr>
          <w:p w:rsidRPr="00634D3D" w:rsidR="005811BA" w:rsidP="00CF4D70" w:rsidRDefault="00634D3D" w14:paraId="406E367F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34D3D">
              <w:rPr>
                <w:rFonts w:ascii="Times New Roman" w:hAnsi="Times New Roman" w:cs="Times New Roman"/>
                <w:color w:val="FF0000"/>
              </w:rPr>
              <w:t>KL1_U03, KL1_U08, KL1_U10, KL1_K01, KL1_K05, KL1_K07</w:t>
            </w:r>
          </w:p>
        </w:tc>
      </w:tr>
      <w:tr xmlns:wp14="http://schemas.microsoft.com/office/word/2010/wordml" w:rsidRPr="008941D4" w:rsidR="00634D3D" w:rsidTr="44C3D3F7" w14:paraId="33412ABB" wp14:textId="77777777">
        <w:trPr>
          <w:trHeight w:val="319"/>
        </w:trPr>
        <w:tc>
          <w:tcPr>
            <w:tcW w:w="1438" w:type="dxa"/>
            <w:shd w:val="clear" w:color="auto" w:fill="auto"/>
            <w:tcMar/>
          </w:tcPr>
          <w:p w:rsidRPr="00634D3D" w:rsidR="00634D3D" w:rsidP="00CF4D70" w:rsidRDefault="00634D3D" w14:paraId="57B88303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634D3D">
              <w:rPr>
                <w:rFonts w:ascii="Times New Roman" w:hAnsi="Times New Roman" w:eastAsia="Arial" w:cs="Times New Roman"/>
                <w:color w:val="FF0000"/>
                <w:sz w:val="20"/>
              </w:rPr>
              <w:t>EK6</w:t>
            </w:r>
          </w:p>
        </w:tc>
        <w:tc>
          <w:tcPr>
            <w:tcW w:w="5649" w:type="dxa"/>
            <w:gridSpan w:val="3"/>
            <w:shd w:val="clear" w:color="auto" w:fill="auto"/>
            <w:tcMar/>
          </w:tcPr>
          <w:p w:rsidRPr="00634D3D" w:rsidR="00634D3D" w:rsidP="00CF4D70" w:rsidRDefault="00634D3D" w14:paraId="7117B118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634D3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Analizuje produktywność procesów logistyki zwrotnej, flot zeroemisyjnych i obiegu zamkniętego</w:t>
            </w:r>
          </w:p>
        </w:tc>
        <w:tc>
          <w:tcPr>
            <w:tcW w:w="2264" w:type="dxa"/>
            <w:gridSpan w:val="2"/>
            <w:shd w:val="clear" w:color="auto" w:fill="auto"/>
            <w:tcMar/>
          </w:tcPr>
          <w:p w:rsidRPr="00634D3D" w:rsidR="00634D3D" w:rsidP="00CF4D70" w:rsidRDefault="00634D3D" w14:paraId="6792D451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eastAsia="Arial" w:cs="Times New Roman"/>
                <w:color w:val="FF0000"/>
                <w:sz w:val="24"/>
              </w:rPr>
            </w:pPr>
            <w:r w:rsidRPr="00634D3D">
              <w:rPr>
                <w:rFonts w:ascii="Times New Roman" w:hAnsi="Times New Roman" w:cs="Times New Roman"/>
                <w:color w:val="FF0000"/>
              </w:rPr>
              <w:t>KL1_W19, KL1_W20, KL1_W21, KL1_U06, KL1_U09, KL1_K07, KL1_K08</w:t>
            </w:r>
          </w:p>
        </w:tc>
      </w:tr>
    </w:tbl>
    <w:p xmlns:wp14="http://schemas.microsoft.com/office/word/2010/wordml" w:rsidRPr="008941D4" w:rsidR="005811BA" w:rsidRDefault="005811BA" w14:paraId="02EB378F" wp14:textId="77777777">
      <w:pPr>
        <w:spacing w:after="0"/>
        <w:ind w:left="-1440" w:right="10466"/>
        <w:rPr>
          <w:rFonts w:ascii="Times New Roman" w:hAnsi="Times New Roman" w:cs="Times New Roman"/>
        </w:rPr>
      </w:pPr>
    </w:p>
    <w:tbl>
      <w:tblPr>
        <w:tblW w:w="93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35"/>
        <w:gridCol w:w="2437"/>
        <w:gridCol w:w="1917"/>
        <w:gridCol w:w="1690"/>
        <w:gridCol w:w="1102"/>
        <w:gridCol w:w="770"/>
      </w:tblGrid>
      <w:tr xmlns:wp14="http://schemas.microsoft.com/office/word/2010/wordml" w:rsidRPr="008941D4" w:rsidR="005811BA" w:rsidTr="00CF4D70" w14:paraId="579BCA5E" wp14:textId="77777777">
        <w:trPr>
          <w:trHeight w:val="552"/>
        </w:trPr>
        <w:tc>
          <w:tcPr>
            <w:tcW w:w="1443" w:type="dxa"/>
            <w:shd w:val="clear" w:color="auto" w:fill="auto"/>
          </w:tcPr>
          <w:p w:rsidRPr="00CF4D70" w:rsidR="005811BA" w:rsidP="00CF4D70" w:rsidRDefault="00110926" w14:paraId="6692145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615E5370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Metoda weryfikacji efektu kształcenia</w:t>
            </w:r>
          </w:p>
        </w:tc>
        <w:tc>
          <w:tcPr>
            <w:tcW w:w="1433" w:type="dxa"/>
            <w:gridSpan w:val="2"/>
            <w:shd w:val="clear" w:color="auto" w:fill="auto"/>
          </w:tcPr>
          <w:p w:rsidRPr="00CF4D70" w:rsidR="005811BA" w:rsidP="00CF4D70" w:rsidRDefault="00110926" w14:paraId="50DDFFAA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 xml:space="preserve">Forma zajęć </w:t>
            </w:r>
          </w:p>
        </w:tc>
      </w:tr>
      <w:tr xmlns:wp14="http://schemas.microsoft.com/office/word/2010/wordml" w:rsidRPr="008941D4" w:rsidR="005811BA" w:rsidTr="00CF4D70" w14:paraId="0F12E4EB" wp14:textId="77777777">
        <w:trPr>
          <w:trHeight w:val="319"/>
        </w:trPr>
        <w:tc>
          <w:tcPr>
            <w:tcW w:w="1443" w:type="dxa"/>
            <w:shd w:val="clear" w:color="auto" w:fill="auto"/>
          </w:tcPr>
          <w:p w:rsidRPr="00CF4D70" w:rsidR="005811BA" w:rsidP="00CF4D70" w:rsidRDefault="00110926" w14:paraId="6D1BE31C" wp14:textId="7777777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59D920A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egzamin pisemny, kolokwium</w:t>
            </w:r>
          </w:p>
        </w:tc>
        <w:tc>
          <w:tcPr>
            <w:tcW w:w="1433" w:type="dxa"/>
            <w:gridSpan w:val="2"/>
            <w:shd w:val="clear" w:color="auto" w:fill="auto"/>
          </w:tcPr>
          <w:p w:rsidRPr="00CF4D70" w:rsidR="005811BA" w:rsidP="00CF4D70" w:rsidRDefault="00110926" w14:paraId="5ED91006" wp14:textId="77777777">
            <w:pPr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 xml:space="preserve">W, </w:t>
            </w:r>
            <w:proofErr w:type="spellStart"/>
            <w:r w:rsidRPr="00CF4D70">
              <w:rPr>
                <w:rFonts w:ascii="Times New Roman" w:hAnsi="Times New Roman" w:eastAsia="Arial" w:cs="Times New Roman"/>
              </w:rPr>
              <w:t>Ps</w:t>
            </w:r>
            <w:proofErr w:type="spellEnd"/>
          </w:p>
        </w:tc>
      </w:tr>
      <w:tr xmlns:wp14="http://schemas.microsoft.com/office/word/2010/wordml" w:rsidRPr="008941D4" w:rsidR="005811BA" w:rsidTr="00CF4D70" w14:paraId="79F3AD68" wp14:textId="77777777">
        <w:trPr>
          <w:trHeight w:val="319"/>
        </w:trPr>
        <w:tc>
          <w:tcPr>
            <w:tcW w:w="1443" w:type="dxa"/>
            <w:shd w:val="clear" w:color="auto" w:fill="auto"/>
          </w:tcPr>
          <w:p w:rsidRPr="00CF4D70" w:rsidR="005811BA" w:rsidP="00CF4D70" w:rsidRDefault="00110926" w14:paraId="2EDC9D63" wp14:textId="7777777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7B9BD6B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egzamin pisemny, kolokwium, ocena projektu</w:t>
            </w:r>
          </w:p>
        </w:tc>
        <w:tc>
          <w:tcPr>
            <w:tcW w:w="1433" w:type="dxa"/>
            <w:gridSpan w:val="2"/>
            <w:shd w:val="clear" w:color="auto" w:fill="auto"/>
          </w:tcPr>
          <w:p w:rsidRPr="00CF4D70" w:rsidR="005811BA" w:rsidP="00CF4D70" w:rsidRDefault="00110926" w14:paraId="6E6CC943" wp14:textId="77777777">
            <w:pPr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 xml:space="preserve">W, </w:t>
            </w:r>
            <w:proofErr w:type="spellStart"/>
            <w:r w:rsidRPr="00CF4D70">
              <w:rPr>
                <w:rFonts w:ascii="Times New Roman" w:hAnsi="Times New Roman" w:eastAsia="Arial" w:cs="Times New Roman"/>
              </w:rPr>
              <w:t>Ps</w:t>
            </w:r>
            <w:proofErr w:type="spellEnd"/>
          </w:p>
        </w:tc>
      </w:tr>
      <w:tr xmlns:wp14="http://schemas.microsoft.com/office/word/2010/wordml" w:rsidRPr="008941D4" w:rsidR="005811BA" w:rsidTr="00CF4D70" w14:paraId="4FBC4D7F" wp14:textId="77777777">
        <w:trPr>
          <w:trHeight w:val="319"/>
        </w:trPr>
        <w:tc>
          <w:tcPr>
            <w:tcW w:w="1443" w:type="dxa"/>
            <w:shd w:val="clear" w:color="auto" w:fill="auto"/>
          </w:tcPr>
          <w:p w:rsidRPr="00CF4D70" w:rsidR="005811BA" w:rsidP="00CF4D70" w:rsidRDefault="00110926" w14:paraId="1452AD01" wp14:textId="7777777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729A918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ocena projektu, ocena pracy na zajęciach</w:t>
            </w:r>
          </w:p>
        </w:tc>
        <w:tc>
          <w:tcPr>
            <w:tcW w:w="1433" w:type="dxa"/>
            <w:gridSpan w:val="2"/>
            <w:shd w:val="clear" w:color="auto" w:fill="auto"/>
          </w:tcPr>
          <w:p w:rsidRPr="00CF4D70" w:rsidR="005811BA" w:rsidP="00CF4D70" w:rsidRDefault="00110926" w14:paraId="03F53335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F4D70">
              <w:rPr>
                <w:rFonts w:ascii="Times New Roman" w:hAnsi="Times New Roman" w:eastAsia="Arial" w:cs="Times New Roman"/>
              </w:rPr>
              <w:t>Ps</w:t>
            </w:r>
            <w:proofErr w:type="spellEnd"/>
          </w:p>
        </w:tc>
      </w:tr>
      <w:tr xmlns:wp14="http://schemas.microsoft.com/office/word/2010/wordml" w:rsidRPr="008941D4" w:rsidR="005811BA" w:rsidTr="00CF4D70" w14:paraId="1BB14206" wp14:textId="77777777">
        <w:trPr>
          <w:trHeight w:val="320"/>
        </w:trPr>
        <w:tc>
          <w:tcPr>
            <w:tcW w:w="1443" w:type="dxa"/>
            <w:shd w:val="clear" w:color="auto" w:fill="auto"/>
          </w:tcPr>
          <w:p w:rsidRPr="00CF4D70" w:rsidR="005811BA" w:rsidP="00CF4D70" w:rsidRDefault="00110926" w14:paraId="5ABED49D" wp14:textId="7777777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78CE2E1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ocena projektu, ocena pracy na zajęciach, dyskusje</w:t>
            </w:r>
          </w:p>
        </w:tc>
        <w:tc>
          <w:tcPr>
            <w:tcW w:w="1433" w:type="dxa"/>
            <w:gridSpan w:val="2"/>
            <w:shd w:val="clear" w:color="auto" w:fill="auto"/>
          </w:tcPr>
          <w:p w:rsidRPr="00CF4D70" w:rsidR="005811BA" w:rsidP="00CF4D70" w:rsidRDefault="00110926" w14:paraId="3C9119F2" wp14:textId="77777777">
            <w:pPr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 xml:space="preserve">W, </w:t>
            </w:r>
            <w:proofErr w:type="spellStart"/>
            <w:r w:rsidRPr="00CF4D70">
              <w:rPr>
                <w:rFonts w:ascii="Times New Roman" w:hAnsi="Times New Roman" w:eastAsia="Arial" w:cs="Times New Roman"/>
              </w:rPr>
              <w:t>Ps</w:t>
            </w:r>
            <w:proofErr w:type="spellEnd"/>
          </w:p>
        </w:tc>
      </w:tr>
      <w:tr xmlns:wp14="http://schemas.microsoft.com/office/word/2010/wordml" w:rsidRPr="008941D4" w:rsidR="005811BA" w:rsidTr="00CF4D70" w14:paraId="31535559" wp14:textId="77777777">
        <w:trPr>
          <w:trHeight w:val="334"/>
        </w:trPr>
        <w:tc>
          <w:tcPr>
            <w:tcW w:w="1443" w:type="dxa"/>
            <w:shd w:val="clear" w:color="auto" w:fill="auto"/>
          </w:tcPr>
          <w:p w:rsidRPr="00CF4D70" w:rsidR="005811BA" w:rsidP="00CF4D70" w:rsidRDefault="00110926" w14:paraId="4884E782" wp14:textId="7777777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2D49837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ocena projektu, ocena pracy na zajęciach</w:t>
            </w:r>
          </w:p>
        </w:tc>
        <w:tc>
          <w:tcPr>
            <w:tcW w:w="1433" w:type="dxa"/>
            <w:gridSpan w:val="2"/>
            <w:shd w:val="clear" w:color="auto" w:fill="auto"/>
          </w:tcPr>
          <w:p w:rsidRPr="00CF4D70" w:rsidR="005811BA" w:rsidP="00CF4D70" w:rsidRDefault="00110926" w14:paraId="2340920B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F4D70">
              <w:rPr>
                <w:rFonts w:ascii="Times New Roman" w:hAnsi="Times New Roman" w:eastAsia="Arial" w:cs="Times New Roman"/>
              </w:rPr>
              <w:t>Ps</w:t>
            </w:r>
            <w:proofErr w:type="spellEnd"/>
          </w:p>
        </w:tc>
      </w:tr>
      <w:tr xmlns:wp14="http://schemas.microsoft.com/office/word/2010/wordml" w:rsidRPr="008941D4" w:rsidR="007E29D1" w:rsidTr="00CF4D70" w14:paraId="5597974A" wp14:textId="77777777">
        <w:trPr>
          <w:trHeight w:val="334"/>
        </w:trPr>
        <w:tc>
          <w:tcPr>
            <w:tcW w:w="1443" w:type="dxa"/>
            <w:shd w:val="clear" w:color="auto" w:fill="auto"/>
          </w:tcPr>
          <w:p w:rsidRPr="00C34AAA" w:rsidR="007E29D1" w:rsidP="00CF4D70" w:rsidRDefault="007E29D1" w14:paraId="0168E528" wp14:textId="77777777">
            <w:pPr>
              <w:spacing w:after="0" w:line="240" w:lineRule="auto"/>
              <w:ind w:right="18"/>
              <w:jc w:val="center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C34AAA">
              <w:rPr>
                <w:rFonts w:ascii="Times New Roman" w:hAnsi="Times New Roman" w:eastAsia="Arial" w:cs="Times New Roman"/>
                <w:color w:val="FF0000"/>
                <w:sz w:val="20"/>
              </w:rPr>
              <w:t>EK6</w:t>
            </w:r>
          </w:p>
        </w:tc>
        <w:tc>
          <w:tcPr>
            <w:tcW w:w="6475" w:type="dxa"/>
            <w:gridSpan w:val="3"/>
            <w:shd w:val="clear" w:color="auto" w:fill="auto"/>
          </w:tcPr>
          <w:p w:rsidRPr="00C34AAA" w:rsidR="007E29D1" w:rsidP="00CF4D70" w:rsidRDefault="00C34AAA" w14:paraId="7B6AAABE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C34AAA">
              <w:rPr>
                <w:rFonts w:ascii="Times New Roman" w:hAnsi="Times New Roman" w:eastAsia="Arial" w:cs="Times New Roman"/>
                <w:color w:val="FF0000"/>
                <w:sz w:val="20"/>
              </w:rPr>
              <w:t>ocena projektu, ocena pracy na zajęciach, dyskusje</w:t>
            </w:r>
          </w:p>
        </w:tc>
        <w:tc>
          <w:tcPr>
            <w:tcW w:w="1433" w:type="dxa"/>
            <w:gridSpan w:val="2"/>
            <w:shd w:val="clear" w:color="auto" w:fill="auto"/>
          </w:tcPr>
          <w:p w:rsidRPr="00C34AAA" w:rsidR="007E29D1" w:rsidP="00CF4D70" w:rsidRDefault="00C34AAA" w14:paraId="67E30BC1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C34AAA">
              <w:rPr>
                <w:rFonts w:ascii="Times New Roman" w:hAnsi="Times New Roman" w:eastAsia="Arial" w:cs="Times New Roman"/>
                <w:color w:val="FF0000"/>
              </w:rPr>
              <w:t xml:space="preserve">W, </w:t>
            </w:r>
            <w:proofErr w:type="spellStart"/>
            <w:r w:rsidRPr="00C34AAA">
              <w:rPr>
                <w:rFonts w:ascii="Times New Roman" w:hAnsi="Times New Roman" w:eastAsia="Arial" w:cs="Times New Roman"/>
                <w:color w:val="FF0000"/>
              </w:rPr>
              <w:t>Ps</w:t>
            </w:r>
            <w:proofErr w:type="spellEnd"/>
          </w:p>
        </w:tc>
      </w:tr>
      <w:tr xmlns:wp14="http://schemas.microsoft.com/office/word/2010/wordml" w:rsidRPr="008941D4" w:rsidR="00CF4D70" w:rsidTr="00CF4D70" w14:paraId="1D600BC0" wp14:textId="77777777">
        <w:trPr>
          <w:trHeight w:val="348"/>
        </w:trPr>
        <w:tc>
          <w:tcPr>
            <w:tcW w:w="1443" w:type="dxa"/>
            <w:vMerge w:val="restart"/>
            <w:shd w:val="clear" w:color="auto" w:fill="auto"/>
          </w:tcPr>
          <w:p w:rsidRPr="00CF4D70" w:rsidR="005811BA" w:rsidP="00CF4D70" w:rsidRDefault="008941D4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0"/>
              </w:rPr>
              <w:t>Bilans nakładu pracy studenta (w godzinach)</w:t>
            </w: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60A9C8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Udział w wykładach</w:t>
            </w:r>
          </w:p>
        </w:tc>
        <w:tc>
          <w:tcPr>
            <w:tcW w:w="1116" w:type="dxa"/>
            <w:shd w:val="clear" w:color="auto" w:fill="auto"/>
          </w:tcPr>
          <w:p w:rsidRPr="00CF4D70" w:rsidR="005811BA" w:rsidP="00CF4D70" w:rsidRDefault="00110926" w14:paraId="54A7C641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15x1h=</w:t>
            </w:r>
          </w:p>
        </w:tc>
        <w:tc>
          <w:tcPr>
            <w:tcW w:w="317" w:type="dxa"/>
            <w:shd w:val="clear" w:color="auto" w:fill="auto"/>
          </w:tcPr>
          <w:p w:rsidRPr="00CF4D70" w:rsidR="005811BA" w:rsidP="00CF4D70" w:rsidRDefault="00110926" w14:paraId="33CFEC6B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8941D4" w:rsidR="00CF4D70" w:rsidTr="00CF4D70" w14:paraId="00454A0A" wp14:textId="77777777">
        <w:trPr>
          <w:trHeight w:val="377"/>
        </w:trPr>
        <w:tc>
          <w:tcPr>
            <w:tcW w:w="0" w:type="auto"/>
            <w:vMerge/>
            <w:shd w:val="clear" w:color="auto" w:fill="auto"/>
          </w:tcPr>
          <w:p w:rsidRPr="00CF4D70" w:rsidR="005811BA" w:rsidP="00CF4D70" w:rsidRDefault="005811BA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2DD067C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Udział w pracowni specjalistycznej</w:t>
            </w:r>
          </w:p>
        </w:tc>
        <w:tc>
          <w:tcPr>
            <w:tcW w:w="1116" w:type="dxa"/>
            <w:shd w:val="clear" w:color="auto" w:fill="auto"/>
          </w:tcPr>
          <w:p w:rsidRPr="00CF4D70" w:rsidR="005811BA" w:rsidP="00CF4D70" w:rsidRDefault="00110926" w14:paraId="39A56541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15x1h=</w:t>
            </w:r>
          </w:p>
        </w:tc>
        <w:tc>
          <w:tcPr>
            <w:tcW w:w="317" w:type="dxa"/>
            <w:shd w:val="clear" w:color="auto" w:fill="auto"/>
          </w:tcPr>
          <w:p w:rsidRPr="00CF4D70" w:rsidR="005811BA" w:rsidP="00CF4D70" w:rsidRDefault="00110926" w14:paraId="423D4B9D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8941D4" w:rsidR="00CF4D70" w:rsidTr="00CF4D70" w14:paraId="194795AB" wp14:textId="77777777">
        <w:trPr>
          <w:trHeight w:val="377"/>
        </w:trPr>
        <w:tc>
          <w:tcPr>
            <w:tcW w:w="0" w:type="auto"/>
            <w:vMerge/>
            <w:shd w:val="clear" w:color="auto" w:fill="auto"/>
          </w:tcPr>
          <w:p w:rsidRPr="00CF4D70" w:rsidR="005811BA" w:rsidP="00CF4D70" w:rsidRDefault="005811BA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01D71E4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Przygotowanie do pracowni specjalistycznej</w:t>
            </w:r>
          </w:p>
        </w:tc>
        <w:tc>
          <w:tcPr>
            <w:tcW w:w="1116" w:type="dxa"/>
            <w:shd w:val="clear" w:color="auto" w:fill="auto"/>
          </w:tcPr>
          <w:p w:rsidRPr="00CF4D70" w:rsidR="005811BA" w:rsidP="00CF4D70" w:rsidRDefault="00140E11" w14:paraId="5D369756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10</w:t>
            </w:r>
          </w:p>
        </w:tc>
        <w:tc>
          <w:tcPr>
            <w:tcW w:w="317" w:type="dxa"/>
            <w:shd w:val="clear" w:color="auto" w:fill="auto"/>
          </w:tcPr>
          <w:p w:rsidRPr="00CF4D70" w:rsidR="005811BA" w:rsidP="00CF4D70" w:rsidRDefault="00140E11" w14:paraId="446DE71A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</w:t>
            </w:r>
            <w:r w:rsidRPr="00CF4D70" w:rsidR="00110926">
              <w:rPr>
                <w:rFonts w:ascii="Times New Roman" w:hAnsi="Times New Roman" w:eastAsia="Arial" w:cs="Times New Roman"/>
              </w:rPr>
              <w:t>0</w:t>
            </w:r>
          </w:p>
        </w:tc>
      </w:tr>
      <w:tr xmlns:wp14="http://schemas.microsoft.com/office/word/2010/wordml" w:rsidRPr="008941D4" w:rsidR="00CF4D70" w:rsidTr="00CF4D70" w14:paraId="05E5EBD5" wp14:textId="77777777">
        <w:trPr>
          <w:trHeight w:val="362"/>
        </w:trPr>
        <w:tc>
          <w:tcPr>
            <w:tcW w:w="0" w:type="auto"/>
            <w:vMerge/>
            <w:shd w:val="clear" w:color="auto" w:fill="auto"/>
          </w:tcPr>
          <w:p w:rsidRPr="00CF4D70" w:rsidR="005811BA" w:rsidP="00CF4D70" w:rsidRDefault="005811BA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756F734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Udział w konsultacjach związanych z pracownią specjalistyczną</w:t>
            </w:r>
          </w:p>
        </w:tc>
        <w:tc>
          <w:tcPr>
            <w:tcW w:w="1116" w:type="dxa"/>
            <w:shd w:val="clear" w:color="auto" w:fill="auto"/>
          </w:tcPr>
          <w:p w:rsidRPr="00CF4D70" w:rsidR="005811BA" w:rsidP="00CF4D70" w:rsidRDefault="00140E11" w14:paraId="3E1FE5D4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10</w:t>
            </w:r>
          </w:p>
        </w:tc>
        <w:tc>
          <w:tcPr>
            <w:tcW w:w="317" w:type="dxa"/>
            <w:shd w:val="clear" w:color="auto" w:fill="auto"/>
          </w:tcPr>
          <w:p w:rsidRPr="00CF4D70" w:rsidR="005811BA" w:rsidP="00CF4D70" w:rsidRDefault="00140E11" w14:paraId="31830EAB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10</w:t>
            </w:r>
          </w:p>
        </w:tc>
      </w:tr>
      <w:tr xmlns:wp14="http://schemas.microsoft.com/office/word/2010/wordml" w:rsidRPr="008941D4" w:rsidR="00CF4D70" w:rsidTr="00CF4D70" w14:paraId="0A42C6F6" wp14:textId="77777777">
        <w:trPr>
          <w:trHeight w:val="391"/>
        </w:trPr>
        <w:tc>
          <w:tcPr>
            <w:tcW w:w="0" w:type="auto"/>
            <w:vMerge/>
            <w:shd w:val="clear" w:color="auto" w:fill="auto"/>
          </w:tcPr>
          <w:p w:rsidRPr="00CF4D70" w:rsidR="005811BA" w:rsidP="00CF4D70" w:rsidRDefault="005811BA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0B180F8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Przygotowanie projektu</w:t>
            </w:r>
          </w:p>
        </w:tc>
        <w:tc>
          <w:tcPr>
            <w:tcW w:w="1116" w:type="dxa"/>
            <w:shd w:val="clear" w:color="auto" w:fill="auto"/>
          </w:tcPr>
          <w:p w:rsidRPr="00CF4D70" w:rsidR="005811BA" w:rsidP="00CF4D70" w:rsidRDefault="00110926" w14:paraId="22F65FF9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10</w:t>
            </w:r>
          </w:p>
        </w:tc>
        <w:tc>
          <w:tcPr>
            <w:tcW w:w="317" w:type="dxa"/>
            <w:shd w:val="clear" w:color="auto" w:fill="auto"/>
          </w:tcPr>
          <w:p w:rsidRPr="00CF4D70" w:rsidR="005811BA" w:rsidP="00CF4D70" w:rsidRDefault="00110926" w14:paraId="0FA5DB3D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10</w:t>
            </w:r>
          </w:p>
        </w:tc>
      </w:tr>
      <w:tr xmlns:wp14="http://schemas.microsoft.com/office/word/2010/wordml" w:rsidRPr="008941D4" w:rsidR="00CF4D70" w:rsidTr="00CF4D70" w14:paraId="2436B9B1" wp14:textId="77777777">
        <w:trPr>
          <w:trHeight w:val="334"/>
        </w:trPr>
        <w:tc>
          <w:tcPr>
            <w:tcW w:w="0" w:type="auto"/>
            <w:vMerge/>
            <w:shd w:val="clear" w:color="auto" w:fill="auto"/>
          </w:tcPr>
          <w:p w:rsidRPr="00CF4D70" w:rsidR="005811BA" w:rsidP="00CF4D70" w:rsidRDefault="005811BA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58EE291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Przygotowanie do zaliczenia</w:t>
            </w:r>
          </w:p>
        </w:tc>
        <w:tc>
          <w:tcPr>
            <w:tcW w:w="1116" w:type="dxa"/>
            <w:shd w:val="clear" w:color="auto" w:fill="auto"/>
          </w:tcPr>
          <w:p w:rsidRPr="00CF4D70" w:rsidR="005811BA" w:rsidP="00CF4D70" w:rsidRDefault="00110926" w14:paraId="5E8FBDAF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10</w:t>
            </w:r>
          </w:p>
        </w:tc>
        <w:tc>
          <w:tcPr>
            <w:tcW w:w="317" w:type="dxa"/>
            <w:shd w:val="clear" w:color="auto" w:fill="auto"/>
          </w:tcPr>
          <w:p w:rsidRPr="00CF4D70" w:rsidR="005811BA" w:rsidP="00CF4D70" w:rsidRDefault="00110926" w14:paraId="68AD3BD9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10</w:t>
            </w:r>
          </w:p>
        </w:tc>
      </w:tr>
      <w:tr xmlns:wp14="http://schemas.microsoft.com/office/word/2010/wordml" w:rsidRPr="008941D4" w:rsidR="00CF4D70" w:rsidTr="00CF4D70" w14:paraId="31892FE2" wp14:textId="77777777">
        <w:trPr>
          <w:trHeight w:val="334"/>
        </w:trPr>
        <w:tc>
          <w:tcPr>
            <w:tcW w:w="0" w:type="auto"/>
            <w:vMerge/>
            <w:shd w:val="clear" w:color="auto" w:fill="auto"/>
          </w:tcPr>
          <w:p w:rsidRPr="00CF4D70" w:rsidR="005811BA" w:rsidP="00CF4D70" w:rsidRDefault="005811BA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0E685D1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Przygotowanie do zaliczenia pracowni specjalistycznej i obecność na nim</w:t>
            </w:r>
          </w:p>
        </w:tc>
        <w:tc>
          <w:tcPr>
            <w:tcW w:w="1116" w:type="dxa"/>
            <w:shd w:val="clear" w:color="auto" w:fill="auto"/>
          </w:tcPr>
          <w:p w:rsidRPr="00CF4D70" w:rsidR="005811BA" w:rsidP="00CF4D70" w:rsidRDefault="009913D2" w14:paraId="78941E47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7" w:type="dxa"/>
            <w:shd w:val="clear" w:color="auto" w:fill="auto"/>
          </w:tcPr>
          <w:p w:rsidRPr="00CF4D70" w:rsidR="005811BA" w:rsidP="00CF4D70" w:rsidRDefault="009913D2" w14:paraId="44240AAE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>5</w:t>
            </w:r>
          </w:p>
        </w:tc>
      </w:tr>
      <w:tr xmlns:wp14="http://schemas.microsoft.com/office/word/2010/wordml" w:rsidRPr="008941D4" w:rsidR="00CF4D70" w:rsidTr="00CF4D70" w14:paraId="3EB53BEA" wp14:textId="77777777">
        <w:trPr>
          <w:trHeight w:val="334"/>
        </w:trPr>
        <w:tc>
          <w:tcPr>
            <w:tcW w:w="0" w:type="auto"/>
            <w:vMerge/>
            <w:shd w:val="clear" w:color="auto" w:fill="auto"/>
          </w:tcPr>
          <w:p w:rsidRPr="00CF4D70" w:rsidR="005811BA" w:rsidP="00CF4D70" w:rsidRDefault="005811BA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5811BA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shd w:val="clear" w:color="auto" w:fill="auto"/>
          </w:tcPr>
          <w:p w:rsidRPr="00CF4D70" w:rsidR="005811BA" w:rsidP="00CF4D70" w:rsidRDefault="00110926" w14:paraId="3761CA30" wp14:textId="77777777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RAZEM:</w:t>
            </w:r>
          </w:p>
        </w:tc>
        <w:tc>
          <w:tcPr>
            <w:tcW w:w="317" w:type="dxa"/>
            <w:shd w:val="clear" w:color="auto" w:fill="auto"/>
          </w:tcPr>
          <w:p w:rsidRPr="00CF4D70" w:rsidR="005811BA" w:rsidP="00CF4D70" w:rsidRDefault="009913D2" w14:paraId="58A771A2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75</w:t>
            </w:r>
          </w:p>
        </w:tc>
      </w:tr>
      <w:tr xmlns:wp14="http://schemas.microsoft.com/office/word/2010/wordml" w:rsidRPr="008941D4" w:rsidR="00CF4D70" w:rsidTr="00CF4D70" w14:paraId="4D91E484" wp14:textId="77777777">
        <w:trPr>
          <w:trHeight w:val="377"/>
        </w:trPr>
        <w:tc>
          <w:tcPr>
            <w:tcW w:w="1443" w:type="dxa"/>
            <w:vMerge w:val="restart"/>
            <w:shd w:val="clear" w:color="auto" w:fill="auto"/>
          </w:tcPr>
          <w:p w:rsidRPr="00CF4D70" w:rsidR="005811BA" w:rsidP="00CF4D70" w:rsidRDefault="00110926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Wskaźniki ilościowe</w:t>
            </w:r>
          </w:p>
        </w:tc>
        <w:tc>
          <w:tcPr>
            <w:tcW w:w="6475" w:type="dxa"/>
            <w:gridSpan w:val="3"/>
            <w:vMerge w:val="restart"/>
            <w:shd w:val="clear" w:color="auto" w:fill="auto"/>
          </w:tcPr>
          <w:p w:rsidRPr="00CF4D70" w:rsidR="005811BA" w:rsidP="00CF4D70" w:rsidRDefault="00110926" w14:paraId="6E8596D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Nakład pracy studenta związany z zajęciami wymagającymi bezpośredniego udziału nauczyciela (15h+15h+</w:t>
            </w:r>
            <w:r w:rsidRPr="00CF4D70" w:rsidR="00644A3E">
              <w:rPr>
                <w:rFonts w:ascii="Times New Roman" w:hAnsi="Times New Roman" w:eastAsia="Arial" w:cs="Times New Roman"/>
                <w:sz w:val="20"/>
              </w:rPr>
              <w:t>15h</w:t>
            </w:r>
            <w:r w:rsidRPr="00CF4D70">
              <w:rPr>
                <w:rFonts w:ascii="Times New Roman" w:hAnsi="Times New Roman" w:eastAsia="Arial" w:cs="Times New Roman"/>
                <w:sz w:val="20"/>
              </w:rPr>
              <w:t>)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Pr="00CF4D70" w:rsidR="005811BA" w:rsidP="00CF4D70" w:rsidRDefault="00644A3E" w14:paraId="43FBD11F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45</w:t>
            </w:r>
          </w:p>
        </w:tc>
        <w:tc>
          <w:tcPr>
            <w:tcW w:w="317" w:type="dxa"/>
            <w:shd w:val="clear" w:color="auto" w:fill="auto"/>
          </w:tcPr>
          <w:p w:rsidRPr="00CF4D70" w:rsidR="005811BA" w:rsidP="00CF4D70" w:rsidRDefault="00110926" w14:paraId="3925AF48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ECTS</w:t>
            </w:r>
          </w:p>
        </w:tc>
      </w:tr>
      <w:tr xmlns:wp14="http://schemas.microsoft.com/office/word/2010/wordml" w:rsidRPr="008941D4" w:rsidR="00CF4D70" w:rsidTr="00CF4D70" w14:paraId="42072CF5" wp14:textId="77777777">
        <w:trPr>
          <w:trHeight w:val="334"/>
        </w:trPr>
        <w:tc>
          <w:tcPr>
            <w:tcW w:w="0" w:type="auto"/>
            <w:vMerge/>
            <w:shd w:val="clear" w:color="auto" w:fill="auto"/>
          </w:tcPr>
          <w:p w:rsidRPr="00CF4D70" w:rsidR="005811BA" w:rsidP="00CF4D70" w:rsidRDefault="005811BA" w14:paraId="4B94D5A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</w:tcPr>
          <w:p w:rsidRPr="00CF4D70" w:rsidR="005811BA" w:rsidP="00CF4D70" w:rsidRDefault="005811BA" w14:paraId="3DEEC6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CF4D70" w:rsidR="005811BA" w:rsidP="00CF4D70" w:rsidRDefault="005811BA" w14:paraId="3656B9A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  <w:shd w:val="clear" w:color="auto" w:fill="auto"/>
          </w:tcPr>
          <w:p w:rsidRPr="00CF4D70" w:rsidR="005811BA" w:rsidP="00CF4D70" w:rsidRDefault="00110926" w14:paraId="649887F4" wp14:textId="77777777">
            <w:pPr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1,</w:t>
            </w:r>
            <w:r w:rsidRPr="00CF4D70" w:rsidR="003A70F0">
              <w:rPr>
                <w:rFonts w:ascii="Times New Roman" w:hAnsi="Times New Roman" w:eastAsia="Arial" w:cs="Times New Roman"/>
              </w:rPr>
              <w:t>8</w:t>
            </w:r>
          </w:p>
        </w:tc>
      </w:tr>
      <w:tr xmlns:wp14="http://schemas.microsoft.com/office/word/2010/wordml" w:rsidRPr="008941D4" w:rsidR="00CF4D70" w:rsidTr="00CF4D70" w14:paraId="4EA8936D" wp14:textId="77777777">
        <w:trPr>
          <w:trHeight w:val="521"/>
        </w:trPr>
        <w:tc>
          <w:tcPr>
            <w:tcW w:w="0" w:type="auto"/>
            <w:vMerge/>
            <w:shd w:val="clear" w:color="auto" w:fill="auto"/>
          </w:tcPr>
          <w:p w:rsidRPr="00CF4D70" w:rsidR="005811BA" w:rsidP="00CF4D70" w:rsidRDefault="005811BA" w14:paraId="45FB081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7B43E25E" wp14:textId="77777777">
            <w:pPr>
              <w:spacing w:after="7" w:line="240" w:lineRule="auto"/>
              <w:ind w:right="25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 xml:space="preserve">Nakład pracy studenta związany z zajęciami o charakterze praktycznym </w:t>
            </w:r>
          </w:p>
          <w:p w:rsidRPr="00CF4D70" w:rsidR="005811BA" w:rsidP="00CF4D70" w:rsidRDefault="00110926" w14:paraId="4A88A703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15h+</w:t>
            </w:r>
            <w:r w:rsidRPr="00CF4D70" w:rsidR="00644A3E">
              <w:rPr>
                <w:rFonts w:ascii="Times New Roman" w:hAnsi="Times New Roman" w:eastAsia="Arial" w:cs="Times New Roman"/>
                <w:sz w:val="20"/>
              </w:rPr>
              <w:t>1</w:t>
            </w:r>
            <w:r w:rsidRPr="00CF4D70">
              <w:rPr>
                <w:rFonts w:ascii="Times New Roman" w:hAnsi="Times New Roman" w:eastAsia="Arial" w:cs="Times New Roman"/>
                <w:sz w:val="20"/>
              </w:rPr>
              <w:t>0h+</w:t>
            </w:r>
            <w:r w:rsidRPr="00CF4D70" w:rsidR="00644A3E">
              <w:rPr>
                <w:rFonts w:ascii="Times New Roman" w:hAnsi="Times New Roman" w:eastAsia="Arial" w:cs="Times New Roman"/>
                <w:sz w:val="20"/>
              </w:rPr>
              <w:t>10</w:t>
            </w:r>
            <w:r w:rsidRPr="00CF4D70">
              <w:rPr>
                <w:rFonts w:ascii="Times New Roman" w:hAnsi="Times New Roman" w:eastAsia="Arial" w:cs="Times New Roman"/>
                <w:sz w:val="20"/>
              </w:rPr>
              <w:t>h+10h+</w:t>
            </w:r>
            <w:r w:rsidRPr="00CF4D70" w:rsidR="00644A3E">
              <w:rPr>
                <w:rFonts w:ascii="Times New Roman" w:hAnsi="Times New Roman" w:eastAsia="Arial" w:cs="Times New Roman"/>
                <w:sz w:val="20"/>
              </w:rPr>
              <w:t>10</w:t>
            </w:r>
            <w:r w:rsidRPr="00CF4D70" w:rsidR="00271786">
              <w:rPr>
                <w:rFonts w:ascii="Times New Roman" w:hAnsi="Times New Roman" w:eastAsia="Arial" w:cs="Times New Roman"/>
                <w:sz w:val="20"/>
              </w:rPr>
              <w:t>h</w:t>
            </w:r>
            <w:r w:rsidRPr="00CF4D70" w:rsidR="00644A3E">
              <w:rPr>
                <w:rFonts w:ascii="Times New Roman" w:hAnsi="Times New Roman" w:eastAsia="Arial" w:cs="Times New Roman"/>
                <w:sz w:val="20"/>
              </w:rPr>
              <w:t>+5</w:t>
            </w:r>
            <w:r w:rsidRPr="00CF4D70">
              <w:rPr>
                <w:rFonts w:ascii="Times New Roman" w:hAnsi="Times New Roman" w:eastAsia="Arial" w:cs="Times New Roman"/>
                <w:sz w:val="20"/>
              </w:rPr>
              <w:t>h)</w:t>
            </w:r>
          </w:p>
        </w:tc>
        <w:tc>
          <w:tcPr>
            <w:tcW w:w="1116" w:type="dxa"/>
            <w:shd w:val="clear" w:color="auto" w:fill="auto"/>
          </w:tcPr>
          <w:p w:rsidRPr="00CF4D70" w:rsidR="005811BA" w:rsidP="00CF4D70" w:rsidRDefault="00110926" w14:paraId="174B1212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6</w:t>
            </w:r>
            <w:r w:rsidRPr="00CF4D70" w:rsidR="00271786">
              <w:rPr>
                <w:rFonts w:ascii="Times New Roman" w:hAnsi="Times New Roman" w:eastAsia="Arial" w:cs="Times New Roman"/>
              </w:rPr>
              <w:t>0</w:t>
            </w:r>
          </w:p>
        </w:tc>
        <w:tc>
          <w:tcPr>
            <w:tcW w:w="317" w:type="dxa"/>
            <w:shd w:val="clear" w:color="auto" w:fill="auto"/>
          </w:tcPr>
          <w:p w:rsidRPr="00CF4D70" w:rsidR="005811BA" w:rsidP="00CF4D70" w:rsidRDefault="00110926" w14:paraId="11A3FC21" wp14:textId="77777777">
            <w:pPr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2,</w:t>
            </w:r>
            <w:r w:rsidRPr="00CF4D70" w:rsidR="003A70F0">
              <w:rPr>
                <w:rFonts w:ascii="Times New Roman" w:hAnsi="Times New Roman" w:eastAsia="Arial" w:cs="Times New Roman"/>
              </w:rPr>
              <w:t>4</w:t>
            </w:r>
          </w:p>
        </w:tc>
      </w:tr>
      <w:tr xmlns:wp14="http://schemas.microsoft.com/office/word/2010/wordml" w:rsidRPr="008941D4" w:rsidR="005811BA" w:rsidTr="00CF4D70" w14:paraId="7EA9D8EF" wp14:textId="77777777">
        <w:trPr>
          <w:trHeight w:val="2338"/>
        </w:trPr>
        <w:tc>
          <w:tcPr>
            <w:tcW w:w="1443" w:type="dxa"/>
            <w:shd w:val="clear" w:color="auto" w:fill="auto"/>
          </w:tcPr>
          <w:p w:rsidRPr="00CF4D70" w:rsidR="005811BA" w:rsidP="00CF4D70" w:rsidRDefault="00110926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Literatura podstawowa:</w:t>
            </w:r>
          </w:p>
        </w:tc>
        <w:tc>
          <w:tcPr>
            <w:tcW w:w="7908" w:type="dxa"/>
            <w:gridSpan w:val="5"/>
            <w:shd w:val="clear" w:color="auto" w:fill="auto"/>
          </w:tcPr>
          <w:p w:rsidRPr="0064053A" w:rsidR="005811BA" w:rsidP="00CF4D70" w:rsidRDefault="00110926" w14:paraId="218B42D2" wp14:textId="77777777">
            <w:pPr>
              <w:spacing w:after="0" w:line="267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>Coelli</w:t>
            </w:r>
            <w:proofErr w:type="spellEnd"/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 xml:space="preserve"> T., Rao D.S.S, </w:t>
            </w:r>
            <w:proofErr w:type="spellStart"/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>Battese</w:t>
            </w:r>
            <w:proofErr w:type="spellEnd"/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 xml:space="preserve"> G.E., An introduction to efficiency and productivity analysis, Kluwer Academic Publishers, Boston, Dordrecht, London 2002. </w:t>
            </w:r>
          </w:p>
          <w:p w:rsidRPr="0064053A" w:rsidR="005811BA" w:rsidP="00CF4D70" w:rsidRDefault="00110926" w14:paraId="7499700A" wp14:textId="77777777">
            <w:pPr>
              <w:spacing w:after="0" w:line="267" w:lineRule="auto"/>
              <w:rPr>
                <w:rFonts w:ascii="Times New Roman" w:hAnsi="Times New Roman" w:cs="Times New Roman"/>
                <w:lang w:val="en-US"/>
              </w:rPr>
            </w:pPr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 xml:space="preserve">Cooper W.W., </w:t>
            </w:r>
            <w:proofErr w:type="spellStart"/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>Seiford</w:t>
            </w:r>
            <w:proofErr w:type="spellEnd"/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 xml:space="preserve"> L.M., Tone K., Introduction to Data Envelopment Analysis and its uses. With DEA-Solver Software and References, Springer, New York 2006. </w:t>
            </w:r>
          </w:p>
          <w:p w:rsidRPr="0064053A" w:rsidR="005811BA" w:rsidP="00CF4D70" w:rsidRDefault="00110926" w14:paraId="4055F71E" wp14:textId="77777777">
            <w:pPr>
              <w:spacing w:after="0" w:line="267" w:lineRule="auto"/>
              <w:rPr>
                <w:rFonts w:ascii="Times New Roman" w:hAnsi="Times New Roman" w:cs="Times New Roman"/>
                <w:lang w:val="en-US"/>
              </w:rPr>
            </w:pPr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 xml:space="preserve">Cooper W.W., </w:t>
            </w:r>
            <w:proofErr w:type="spellStart"/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>Seiford</w:t>
            </w:r>
            <w:proofErr w:type="spellEnd"/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 xml:space="preserve"> L.M., Tone K., Data Envelopment Analysis. a comprehensive text with models, applications, references and DEA-solver software, Kluwer Academic Publishers, Boston, Dordrecht, London 2007. </w:t>
            </w:r>
          </w:p>
          <w:p w:rsidRPr="00CF4D70" w:rsidR="005811BA" w:rsidP="00CF4D70" w:rsidRDefault="00110926" w14:paraId="79315CFD" wp14:textId="77777777">
            <w:pPr>
              <w:spacing w:after="0" w:line="267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Guzik B., Podstawowe modele DEA w badaniu efektywności gospodarczej i społecznej, Wydawnictwo Uniwersytetu Ekonomicznego w Poznaniu, Poznań 2009.</w:t>
            </w:r>
          </w:p>
          <w:p w:rsidRPr="00CF4D70" w:rsidR="005811BA" w:rsidP="00CF4D70" w:rsidRDefault="00110926" w14:paraId="6BD2F76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Kaczorowski P. i in. (red.), Podstawy ekonomii matematycznej, PWE 2009 [rozdz.2].</w:t>
            </w:r>
          </w:p>
        </w:tc>
      </w:tr>
      <w:tr xmlns:wp14="http://schemas.microsoft.com/office/word/2010/wordml" w:rsidRPr="0064053A" w:rsidR="005811BA" w:rsidTr="00CF4D70" w14:paraId="2B045500" wp14:textId="77777777">
        <w:trPr>
          <w:trHeight w:val="1844"/>
        </w:trPr>
        <w:tc>
          <w:tcPr>
            <w:tcW w:w="1443" w:type="dxa"/>
            <w:shd w:val="clear" w:color="auto" w:fill="auto"/>
          </w:tcPr>
          <w:p w:rsidRPr="00CF4D70" w:rsidR="005811BA" w:rsidP="00CF4D70" w:rsidRDefault="00110926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Literatura uzupełniająca:</w:t>
            </w:r>
          </w:p>
        </w:tc>
        <w:tc>
          <w:tcPr>
            <w:tcW w:w="7908" w:type="dxa"/>
            <w:gridSpan w:val="5"/>
            <w:shd w:val="clear" w:color="auto" w:fill="auto"/>
          </w:tcPr>
          <w:p w:rsidRPr="0064053A" w:rsidR="005811BA" w:rsidP="00CF4D70" w:rsidRDefault="00110926" w14:paraId="20EECE0D" wp14:textId="77777777">
            <w:pPr>
              <w:spacing w:after="7" w:line="240" w:lineRule="auto"/>
              <w:rPr>
                <w:rFonts w:ascii="Times New Roman" w:hAnsi="Times New Roman" w:cs="Times New Roman"/>
                <w:lang w:val="en-US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 xml:space="preserve">Gruszczyński M., Podgórska M. (red.), Ekonometria, SGH 2004 [rozdz. </w:t>
            </w:r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>6].</w:t>
            </w:r>
          </w:p>
          <w:p w:rsidRPr="0064053A" w:rsidR="005811BA" w:rsidP="00CF4D70" w:rsidRDefault="00110926" w14:paraId="4B8FF48E" wp14:textId="77777777">
            <w:pPr>
              <w:spacing w:after="1" w:line="267" w:lineRule="auto"/>
              <w:ind w:right="10"/>
              <w:rPr>
                <w:rFonts w:ascii="Times New Roman" w:hAnsi="Times New Roman" w:cs="Times New Roman"/>
                <w:lang w:val="en-US"/>
              </w:rPr>
            </w:pPr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 xml:space="preserve">Ramanathan R., An introduction to data envelopment analysis. A tool for performance measurement, Sage Publications, New Delhi, Thousand Oaks, London 2003. </w:t>
            </w:r>
          </w:p>
          <w:p w:rsidRPr="0064053A" w:rsidR="005811BA" w:rsidP="00CF4D70" w:rsidRDefault="00110926" w14:paraId="4C7F7179" wp14:textId="77777777">
            <w:pPr>
              <w:spacing w:after="0" w:line="267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>Thanassoulis</w:t>
            </w:r>
            <w:proofErr w:type="spellEnd"/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 xml:space="preserve"> E., Introduction to the theory and application of Data Envelopment Analysis, Kluwer Academic Publishers, Norwell 2003. </w:t>
            </w:r>
          </w:p>
          <w:p w:rsidR="005811BA" w:rsidP="00CF4D70" w:rsidRDefault="00110926" w14:paraId="200C25B0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  <w:lang w:val="en-US"/>
              </w:rPr>
            </w:pPr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>Zhu J., Quantitative models for performance evaluation and benchmarking: Data Envelopment Analysis with spreadsheets and DEA Excel solver, Kluwer Academic Publishers, Boston 2003.</w:t>
            </w:r>
          </w:p>
          <w:p w:rsidRPr="0064053A" w:rsidR="0064053A" w:rsidP="0064053A" w:rsidRDefault="0064053A" w14:paraId="25A09B47" wp14:textId="77777777">
            <w:pPr>
              <w:pStyle w:val="Nagwek6"/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</w:pPr>
            <w:r w:rsidRPr="0064053A"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  <w:t xml:space="preserve">Sink, D. S. (1985). Productivity Management: Planning, Measurement and Evaluation, Control, and Improvement. Wiley. </w:t>
            </w:r>
          </w:p>
          <w:p w:rsidRPr="0064053A" w:rsidR="0064053A" w:rsidP="0064053A" w:rsidRDefault="0064053A" w14:paraId="79ED03AD" wp14:textId="77777777">
            <w:pPr>
              <w:pStyle w:val="Nagwek6"/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</w:pPr>
            <w:r w:rsidRPr="0064053A"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  <w:t xml:space="preserve">Banker, R. D., Charnes, A., &amp; Cooper, W. W. (1984). Some Models for Estimating Technical and Scale Inefficiencies in Data Envelopment Analysis. Management Science. </w:t>
            </w:r>
          </w:p>
          <w:p w:rsidRPr="0064053A" w:rsidR="0064053A" w:rsidP="0064053A" w:rsidRDefault="0064053A" w14:paraId="4F66AFCC" wp14:textId="77777777">
            <w:pPr>
              <w:pStyle w:val="Nagwek6"/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</w:pPr>
            <w:r w:rsidRPr="0064053A"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  <w:t>Kaplan, R. S., &amp; Norton, D. P. (2004). Strategy Maps: Converting Intangible Assets into Tangible Outcomes. Harvard Business Review Press.</w:t>
            </w:r>
          </w:p>
          <w:p w:rsidRPr="0064053A" w:rsidR="0064053A" w:rsidP="0064053A" w:rsidRDefault="0064053A" w14:paraId="63AC4B7E" wp14:textId="77777777">
            <w:pPr>
              <w:pStyle w:val="Nagwek6"/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</w:pPr>
            <w:r w:rsidRPr="0064053A"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  <w:t xml:space="preserve">Kumar, S., &amp; Putnam, V. (2008). Cradle to Cradle: Reverse Logistics Strategies and Opportunities Across Three Industry Sectors. International Journal of Production Economics. </w:t>
            </w:r>
          </w:p>
          <w:p w:rsidRPr="0064053A" w:rsidR="0064053A" w:rsidP="0064053A" w:rsidRDefault="0064053A" w14:paraId="6BA85AC9" wp14:textId="77777777">
            <w:pPr>
              <w:pStyle w:val="Nagwek6"/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</w:pPr>
            <w:r w:rsidRPr="0064053A"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  <w:t xml:space="preserve">Thiede, S. (2012). Energy Efficiency in Manufacturing Systems. Springer. </w:t>
            </w:r>
          </w:p>
          <w:p w:rsidRPr="0064053A" w:rsidR="0064053A" w:rsidP="0064053A" w:rsidRDefault="0064053A" w14:paraId="3FA7EFD0" wp14:textId="77777777">
            <w:pPr>
              <w:pStyle w:val="Nagwek6"/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</w:pPr>
            <w:r w:rsidRPr="0064053A"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  <w:t>Jaber, M. Y. (2013). Lean, Green and Sustainability. Springer.</w:t>
            </w:r>
          </w:p>
          <w:p w:rsidRPr="0064053A" w:rsidR="0064053A" w:rsidP="0064053A" w:rsidRDefault="0064053A" w14:paraId="049F31CB" wp14:textId="77777777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xmlns:wp14="http://schemas.microsoft.com/office/word/2010/wordml" w:rsidRPr="008941D4" w:rsidR="00CF4D70" w:rsidTr="00CF4D70" w14:paraId="0E44A27A" wp14:textId="77777777">
        <w:trPr>
          <w:trHeight w:val="797"/>
        </w:trPr>
        <w:tc>
          <w:tcPr>
            <w:tcW w:w="1443" w:type="dxa"/>
            <w:shd w:val="clear" w:color="auto" w:fill="auto"/>
          </w:tcPr>
          <w:p w:rsidRPr="00CF4D70" w:rsidR="005811BA" w:rsidP="00CF4D70" w:rsidRDefault="00110926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Jednostka realizująca:</w:t>
            </w:r>
          </w:p>
        </w:tc>
        <w:tc>
          <w:tcPr>
            <w:tcW w:w="2572" w:type="dxa"/>
            <w:shd w:val="clear" w:color="auto" w:fill="auto"/>
          </w:tcPr>
          <w:p w:rsidRPr="00CF4D70" w:rsidR="005811BA" w:rsidP="00CF4D70" w:rsidRDefault="008941D4" w14:paraId="2D3FA98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Wydział Rolniczo - Ekonomiczny</w:t>
            </w:r>
          </w:p>
        </w:tc>
        <w:tc>
          <w:tcPr>
            <w:tcW w:w="2005" w:type="dxa"/>
            <w:shd w:val="clear" w:color="auto" w:fill="auto"/>
          </w:tcPr>
          <w:p w:rsidRPr="00CF4D70" w:rsidR="005811BA" w:rsidP="00CF4D70" w:rsidRDefault="008941D4" w14:paraId="652F6652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Osoby prowadzące</w:t>
            </w:r>
          </w:p>
        </w:tc>
        <w:tc>
          <w:tcPr>
            <w:tcW w:w="3331" w:type="dxa"/>
            <w:gridSpan w:val="3"/>
            <w:shd w:val="clear" w:color="auto" w:fill="auto"/>
          </w:tcPr>
          <w:p w:rsidRPr="00CF4D70" w:rsidR="005811BA" w:rsidP="00CF4D70" w:rsidRDefault="00F07718" w14:paraId="1AE65162" wp14:textId="77777777">
            <w:pPr>
              <w:spacing w:after="0" w:line="240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 xml:space="preserve">Dr </w:t>
            </w:r>
            <w:r w:rsidRPr="00CF4D70" w:rsidR="009C59C6">
              <w:rPr>
                <w:rFonts w:ascii="Times New Roman" w:hAnsi="Times New Roman" w:eastAsia="Arial" w:cs="Times New Roman"/>
                <w:sz w:val="20"/>
              </w:rPr>
              <w:t>Klimaszewski Jarosław</w:t>
            </w:r>
          </w:p>
        </w:tc>
      </w:tr>
    </w:tbl>
    <w:p xmlns:wp14="http://schemas.microsoft.com/office/word/2010/wordml" w:rsidRPr="008941D4" w:rsidR="00110926" w:rsidRDefault="00110926" w14:paraId="53128261" wp14:textId="77777777">
      <w:pPr>
        <w:rPr>
          <w:rFonts w:ascii="Times New Roman" w:hAnsi="Times New Roman" w:cs="Times New Roman"/>
        </w:rPr>
      </w:pPr>
    </w:p>
    <w:tbl>
      <w:tblPr>
        <w:tblW w:w="9346" w:type="dxa"/>
        <w:tblInd w:w="5" w:type="dxa"/>
        <w:tblCellMar>
          <w:top w:w="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2010"/>
        <w:gridCol w:w="1344"/>
        <w:gridCol w:w="1904"/>
        <w:gridCol w:w="2108"/>
        <w:gridCol w:w="1980"/>
      </w:tblGrid>
      <w:tr xmlns:wp14="http://schemas.microsoft.com/office/word/2010/wordml" w:rsidRPr="008941D4" w:rsidR="008941D4" w:rsidTr="00CF4D70" w14:paraId="7D7D476D" wp14:textId="77777777">
        <w:trPr>
          <w:trHeight w:val="286"/>
        </w:trPr>
        <w:tc>
          <w:tcPr>
            <w:tcW w:w="93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31873883" wp14:textId="77777777">
            <w:pPr>
              <w:spacing w:after="0"/>
              <w:ind w:right="44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Pracownia specjalistyczna „Rachunek produktywności” </w:t>
            </w:r>
          </w:p>
        </w:tc>
      </w:tr>
      <w:tr xmlns:wp14="http://schemas.microsoft.com/office/word/2010/wordml" w:rsidRPr="008941D4" w:rsidR="008941D4" w:rsidTr="00CF4D70" w14:paraId="2820D5AC" wp14:textId="77777777">
        <w:trPr>
          <w:trHeight w:val="286"/>
        </w:trPr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5A822C8D" wp14:textId="77777777">
            <w:pPr>
              <w:spacing w:after="0"/>
              <w:ind w:right="48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Efekt </w:t>
            </w:r>
          </w:p>
        </w:tc>
        <w:tc>
          <w:tcPr>
            <w:tcW w:w="70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48347225" wp14:textId="77777777">
            <w:pPr>
              <w:spacing w:after="0"/>
              <w:ind w:right="47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Ocena </w:t>
            </w:r>
          </w:p>
        </w:tc>
      </w:tr>
      <w:tr xmlns:wp14="http://schemas.microsoft.com/office/word/2010/wordml" w:rsidRPr="008941D4" w:rsidR="00CF4D70" w:rsidTr="00CF4D70" w14:paraId="0BE70ABF" wp14:textId="77777777">
        <w:trPr>
          <w:trHeight w:val="286"/>
        </w:trPr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29D6B04F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6AE6752F" wp14:textId="77777777">
            <w:pPr>
              <w:spacing w:after="0"/>
              <w:ind w:right="45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128C26E1" wp14:textId="77777777">
            <w:pPr>
              <w:spacing w:after="0"/>
              <w:ind w:right="47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49C71973" wp14:textId="77777777">
            <w:pPr>
              <w:spacing w:after="0"/>
              <w:ind w:right="45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4319D8C8" wp14:textId="77777777">
            <w:pPr>
              <w:spacing w:after="0"/>
              <w:ind w:right="4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5 </w:t>
            </w:r>
          </w:p>
        </w:tc>
      </w:tr>
      <w:tr xmlns:wp14="http://schemas.microsoft.com/office/word/2010/wordml" w:rsidRPr="008941D4" w:rsidR="00CF4D70" w:rsidTr="00CF4D70" w14:paraId="0523CFD0" wp14:textId="77777777">
        <w:trPr>
          <w:trHeight w:val="931"/>
        </w:trPr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6D188370" wp14:textId="77777777">
            <w:pPr>
              <w:spacing w:after="0"/>
              <w:ind w:left="3" w:right="9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EK1 — student: potrafi zdefiniować pojęcia związane z produktywnością oraz omówić istotę rachunku produktywności </w:t>
            </w:r>
          </w:p>
        </w:tc>
        <w:tc>
          <w:tcPr>
            <w:tcW w:w="13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07426491" wp14:textId="77777777">
            <w:pPr>
              <w:spacing w:after="1" w:line="239" w:lineRule="auto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Student nie osiągnął przynajmniej trzech </w:t>
            </w:r>
          </w:p>
          <w:p w:rsidRPr="00CF4D70" w:rsidR="008941D4" w:rsidP="00CF4D70" w:rsidRDefault="008941D4" w14:paraId="0063F9C3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efektów </w:t>
            </w:r>
          </w:p>
          <w:p w:rsidRPr="00CF4D70" w:rsidR="008941D4" w:rsidP="00CF4D70" w:rsidRDefault="008941D4" w14:paraId="6A440636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wymaganych na ocenę dostateczną  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5568F47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Student: potrafi zdefiniować podstawowe pojęcia związane z </w:t>
            </w:r>
          </w:p>
          <w:p w:rsidRPr="00CF4D70" w:rsidR="008941D4" w:rsidP="00CF4D70" w:rsidRDefault="008941D4" w14:paraId="5D8782FA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produktywnością oraz metodą DEA 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4F786659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Student potrafi zilustrować koncepcję metody DEA 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0A6959E7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8941D4" w:rsidR="00CF4D70" w:rsidTr="00CF4D70" w14:paraId="40005B36" wp14:textId="77777777">
        <w:trPr>
          <w:trHeight w:val="929"/>
        </w:trPr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750BFECB" wp14:textId="77777777">
            <w:pPr>
              <w:spacing w:after="1" w:line="240" w:lineRule="auto"/>
              <w:ind w:left="3" w:right="528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EK2 — posiada umiejętność doboru i stosowania metod pomiaru </w:t>
            </w:r>
          </w:p>
          <w:p w:rsidRPr="00CF4D70" w:rsidR="008941D4" w:rsidP="00CF4D70" w:rsidRDefault="008941D4" w14:paraId="6A061C84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produktywności oraz specyfiki stosowania wybranych wskaźników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62486C05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1CCF44F1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Posiada umiejętność zastosowania wskazanych podstawowych miar produktywności 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0BBDEDE3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Potrafi zinterpretować graficznie podstawowe miary produktywności 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04ABDB37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Rozróżnia i potrafi oszacować różne rodzaje efektywności </w:t>
            </w:r>
          </w:p>
        </w:tc>
      </w:tr>
      <w:tr xmlns:wp14="http://schemas.microsoft.com/office/word/2010/wordml" w:rsidRPr="008941D4" w:rsidR="00CF4D70" w:rsidTr="00CF4D70" w14:paraId="28DB9F5A" wp14:textId="77777777">
        <w:trPr>
          <w:trHeight w:val="1620"/>
        </w:trPr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5D15D5D5" wp14:textId="77777777">
            <w:pPr>
              <w:spacing w:after="0" w:line="240" w:lineRule="auto"/>
              <w:ind w:left="3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EK3 — przeprowadza badanie produktywności za pomocą metody Data </w:t>
            </w:r>
            <w:proofErr w:type="spellStart"/>
            <w:r w:rsidRPr="00CF4D70">
              <w:rPr>
                <w:rFonts w:ascii="Times New Roman" w:hAnsi="Times New Roman" w:cs="Times New Roman"/>
              </w:rPr>
              <w:t>Envelopment</w:t>
            </w:r>
            <w:proofErr w:type="spellEnd"/>
            <w:r w:rsidRPr="00CF4D70">
              <w:rPr>
                <w:rFonts w:ascii="Times New Roman" w:hAnsi="Times New Roman" w:cs="Times New Roman"/>
              </w:rPr>
              <w:t xml:space="preserve"> Analysis przy zastosowaniu narzędzi komputerowych (np. programu </w:t>
            </w:r>
          </w:p>
          <w:p w:rsidRPr="00CF4D70" w:rsidR="008941D4" w:rsidP="00CF4D70" w:rsidRDefault="008941D4" w14:paraId="64B626D8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proofErr w:type="spellStart"/>
            <w:r w:rsidRPr="00CF4D70">
              <w:rPr>
                <w:rFonts w:ascii="Times New Roman" w:hAnsi="Times New Roman" w:cs="Times New Roman"/>
              </w:rPr>
              <w:t>Frontier</w:t>
            </w:r>
            <w:proofErr w:type="spellEnd"/>
            <w:r w:rsidRPr="00CF4D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4D70">
              <w:rPr>
                <w:rFonts w:ascii="Times New Roman" w:hAnsi="Times New Roman" w:cs="Times New Roman"/>
              </w:rPr>
              <w:t>Analyst</w:t>
            </w:r>
            <w:proofErr w:type="spellEnd"/>
            <w:r w:rsidRPr="00CF4D70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4101652C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4395D2E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Obsługuje program i potrafi przy jego pomocy obliczyć wskaźnik efektywności dla </w:t>
            </w:r>
          </w:p>
          <w:p w:rsidRPr="00CF4D70" w:rsidR="008941D4" w:rsidP="00CF4D70" w:rsidRDefault="008941D4" w14:paraId="2D73512D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zaimportowanego zbioru danych  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4F01D964" wp14:textId="77777777">
            <w:pPr>
              <w:spacing w:after="0" w:line="240" w:lineRule="auto"/>
              <w:ind w:left="2" w:right="8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Wykorzystuje zaawansowane opcje programu (potrafi wykonać analizę za pomocą różnych modeli, zilustrować wyniki, wskazać wzorce </w:t>
            </w:r>
            <w:proofErr w:type="spellStart"/>
            <w:r w:rsidRPr="00CF4D70">
              <w:rPr>
                <w:rFonts w:ascii="Times New Roman" w:hAnsi="Times New Roman" w:cs="Times New Roman"/>
              </w:rPr>
              <w:t>benchmarkingowe</w:t>
            </w:r>
            <w:proofErr w:type="spellEnd"/>
            <w:r w:rsidRPr="00CF4D70">
              <w:rPr>
                <w:rFonts w:ascii="Times New Roman" w:hAnsi="Times New Roman" w:cs="Times New Roman"/>
              </w:rPr>
              <w:t xml:space="preserve"> wybranej </w:t>
            </w:r>
          </w:p>
          <w:p w:rsidRPr="00CF4D70" w:rsidR="008941D4" w:rsidP="00CF4D70" w:rsidRDefault="008941D4" w14:paraId="67055B86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jednostki) 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2F25D4C6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Potrafi wyznaczyć formuły </w:t>
            </w:r>
            <w:proofErr w:type="spellStart"/>
            <w:r w:rsidRPr="00CF4D70">
              <w:rPr>
                <w:rFonts w:ascii="Times New Roman" w:hAnsi="Times New Roman" w:cs="Times New Roman"/>
              </w:rPr>
              <w:t>benchmarkingowe</w:t>
            </w:r>
            <w:proofErr w:type="spellEnd"/>
            <w:r w:rsidRPr="00CF4D70">
              <w:rPr>
                <w:rFonts w:ascii="Times New Roman" w:hAnsi="Times New Roman" w:cs="Times New Roman"/>
              </w:rPr>
              <w:t xml:space="preserve"> oraz narysować grafy </w:t>
            </w:r>
            <w:proofErr w:type="spellStart"/>
            <w:r w:rsidRPr="00CF4D70">
              <w:rPr>
                <w:rFonts w:ascii="Times New Roman" w:hAnsi="Times New Roman" w:cs="Times New Roman"/>
              </w:rPr>
              <w:t>benchmarkingowe</w:t>
            </w:r>
            <w:proofErr w:type="spellEnd"/>
            <w:r w:rsidRPr="00CF4D70">
              <w:rPr>
                <w:rFonts w:ascii="Times New Roman" w:hAnsi="Times New Roman" w:cs="Times New Roman"/>
              </w:rPr>
              <w:t xml:space="preserve"> korzystając z wyników uzyskanych w programie </w:t>
            </w:r>
          </w:p>
        </w:tc>
      </w:tr>
      <w:tr xmlns:wp14="http://schemas.microsoft.com/office/word/2010/wordml" w:rsidRPr="008941D4" w:rsidR="00CF4D70" w:rsidTr="00CF4D70" w14:paraId="6453D163" wp14:textId="77777777">
        <w:trPr>
          <w:trHeight w:val="932"/>
        </w:trPr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3F7DAFC7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EK4 — planuje badania produktywności oraz rozumie i interpretuje poprawnie wyniki analiz 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4B99056E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0B86D06C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Potrafi podzielić zbiór danych na zmienne wejściowe i wyjściowe sytemu. Potrafi interpretować uzyskane wskaźniki efektywności 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64ECEBD9" wp14:textId="77777777">
            <w:pPr>
              <w:spacing w:after="0"/>
              <w:ind w:left="2" w:right="123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Potrafi zinterpretować dodatkowe wyniki analizy wygenerowane w raportach programu 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50988A22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Potrafi zinterpretować wyniki porównawczej analizy efektywności </w:t>
            </w:r>
          </w:p>
        </w:tc>
      </w:tr>
      <w:tr xmlns:wp14="http://schemas.microsoft.com/office/word/2010/wordml" w:rsidRPr="008941D4" w:rsidR="00CF4D70" w:rsidTr="00CF4D70" w14:paraId="070D63F0" wp14:textId="77777777">
        <w:trPr>
          <w:trHeight w:val="698"/>
        </w:trPr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1D72017B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EK5 — przygotowuje projekt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1299C43A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2D38067D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Przygotowuje projekt zawierający poprawne wyniki badania efektywności metodą DEA 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07711462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Wykorzystuje narzędzia wizualizacji, komunikatywnie przekazuje wyniki analiz 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2F804CE5" wp14:textId="77777777">
            <w:pPr>
              <w:spacing w:after="17" w:line="240" w:lineRule="auto"/>
              <w:ind w:left="2"/>
              <w:jc w:val="both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Posługując się fachową terminologią poprawnie formułuje </w:t>
            </w:r>
          </w:p>
          <w:p w:rsidRPr="00CF4D70" w:rsidR="008941D4" w:rsidP="00CF4D70" w:rsidRDefault="008941D4" w14:paraId="41942DD5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wnioski końcowe </w:t>
            </w:r>
          </w:p>
        </w:tc>
      </w:tr>
      <w:tr xmlns:wp14="http://schemas.microsoft.com/office/word/2010/wordml" w:rsidRPr="008941D4" w:rsidR="00634D3D" w:rsidTr="00CF4D70" w14:paraId="1CD02167" wp14:textId="77777777">
        <w:trPr>
          <w:trHeight w:val="698"/>
        </w:trPr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34D3D" w:rsidR="00634D3D" w:rsidP="00CF4D70" w:rsidRDefault="00634D3D" w14:paraId="21DA61F5" wp14:textId="77777777">
            <w:pPr>
              <w:spacing w:after="0"/>
              <w:ind w:left="3"/>
              <w:rPr>
                <w:rFonts w:ascii="Times New Roman" w:hAnsi="Times New Roman" w:cs="Times New Roman"/>
                <w:color w:val="FF0000"/>
              </w:rPr>
            </w:pPr>
            <w:r w:rsidRPr="00634D3D">
              <w:rPr>
                <w:rFonts w:ascii="Times New Roman" w:hAnsi="Times New Roman" w:cs="Times New Roman"/>
                <w:color w:val="FF0000"/>
              </w:rPr>
              <w:t>EK6 - Analizuje produktywność procesów logistyki zwrotnej, flot zeroemisyjnych i obiegu zamkniętego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34D3D" w:rsidR="00634D3D" w:rsidP="00CF4D70" w:rsidRDefault="00634D3D" w14:paraId="4DDBEF00" wp14:textId="77777777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34AAA" w:rsidR="00634D3D" w:rsidP="00C34AAA" w:rsidRDefault="00C34AAA" w14:paraId="391763B0" wp14:textId="77777777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34AA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potrafi wskazać podstawowe wskaźniki produktywności (np. liczba zwrotów, koszty jednostkowe, zużycie energii), ale ma trudności z ich zastosowaniem w analizie konkretnych procesów. Analiza jest częściowa lub niepełna. 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34D3D" w:rsidR="00634D3D" w:rsidP="00C34AAA" w:rsidRDefault="00C34AAA" w14:paraId="476FA0D9" wp14:textId="77777777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34AA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Student poprawnie analizuje produktywność procesów w jednym lub dwóch obszarach (np. tylko floty zeroemisyjne i logistyka zwrotna). Uwzględnia odpowiednie wskaźniki efektywności i potrafi je zinterpretować w kontekście operacyjnym.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34D3D" w:rsidR="00634D3D" w:rsidP="00CF4D70" w:rsidRDefault="00C34AAA" w14:paraId="0EE129C1" wp14:textId="77777777">
            <w:pPr>
              <w:spacing w:after="17" w:line="240" w:lineRule="auto"/>
              <w:ind w:left="2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C34AA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Student kompleksowo analizuje produktywność procesów we wszystkich trzech obszarach. Uwzględnia różnorodne wskaźniki (np. KPI środowiskowe, ekonomiczne, operacyjne) i potrafi je porównać oraz zaproponować działania optymalizacyjne. Analiza oparta jest na danych lub realistycznych założeniach.</w:t>
            </w:r>
          </w:p>
        </w:tc>
      </w:tr>
      <w:tr xmlns:wp14="http://schemas.microsoft.com/office/word/2010/wordml" w:rsidRPr="008941D4" w:rsidR="00CF4D70" w:rsidTr="00CF4D70" w14:paraId="3F2CFF10" wp14:textId="77777777">
        <w:trPr>
          <w:trHeight w:val="701"/>
        </w:trPr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100C5B58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12F40E89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608DEACE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42298950" wp14:textId="77777777">
            <w:pPr>
              <w:spacing w:after="4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Oprócz w/w posiada </w:t>
            </w:r>
          </w:p>
          <w:p w:rsidRPr="00CF4D70" w:rsidR="008941D4" w:rsidP="00CF4D70" w:rsidRDefault="008941D4" w14:paraId="65F94CAD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wiedzę/umiejętności z poprzedniej kolumny (na 3). 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1BD11C90" wp14:textId="77777777">
            <w:pPr>
              <w:spacing w:after="4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Oprócz w/w posiada </w:t>
            </w:r>
          </w:p>
          <w:p w:rsidRPr="00CF4D70" w:rsidR="008941D4" w:rsidP="00CF4D70" w:rsidRDefault="008941D4" w14:paraId="56C1572F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wiedzę/umiejętności z poprzedniej kolumny (na 4). </w:t>
            </w:r>
          </w:p>
        </w:tc>
      </w:tr>
    </w:tbl>
    <w:p xmlns:wp14="http://schemas.microsoft.com/office/word/2010/wordml" w:rsidRPr="008941D4" w:rsidR="008941D4" w:rsidP="008941D4" w:rsidRDefault="008941D4" w14:paraId="1C81A975" wp14:textId="77777777">
      <w:pPr>
        <w:ind w:left="-5"/>
        <w:rPr>
          <w:rFonts w:ascii="Times New Roman" w:hAnsi="Times New Roman" w:cs="Times New Roman"/>
        </w:rPr>
      </w:pPr>
      <w:r w:rsidRPr="008941D4">
        <w:rPr>
          <w:rFonts w:ascii="Times New Roman" w:hAnsi="Times New Roman" w:cs="Times New Roman"/>
        </w:rPr>
        <w:t xml:space="preserve">Jeżeli student osiągnął efekty kształcenia wymagane na ocenę dostateczną oraz co najmniej 50 % efektów kształcenia wymaganych na ocenę dobrą wówczas uzyskuje ocenę dostateczny plus. </w:t>
      </w:r>
    </w:p>
    <w:p xmlns:wp14="http://schemas.microsoft.com/office/word/2010/wordml" w:rsidRPr="008941D4" w:rsidR="008941D4" w:rsidP="008941D4" w:rsidRDefault="008941D4" w14:paraId="28D38354" wp14:textId="77777777">
      <w:pPr>
        <w:ind w:left="-5"/>
        <w:rPr>
          <w:rFonts w:ascii="Times New Roman" w:hAnsi="Times New Roman" w:cs="Times New Roman"/>
        </w:rPr>
      </w:pPr>
      <w:r w:rsidRPr="008941D4">
        <w:rPr>
          <w:rFonts w:ascii="Times New Roman" w:hAnsi="Times New Roman" w:cs="Times New Roman"/>
        </w:rPr>
        <w:t xml:space="preserve">Jeżeli student osiągnął efekty kształcenia wymagane na ocenę dobrą oraz co najmniej 50 % efektów kształcenia wymaganych na bardzo dobrą wówczas uzyskuje ocenę dobry plus.  </w:t>
      </w:r>
      <w:r w:rsidRPr="008941D4">
        <w:rPr>
          <w:rFonts w:ascii="Times New Roman" w:hAnsi="Times New Roman" w:cs="Times New Roman"/>
        </w:rPr>
        <w:tab/>
      </w:r>
      <w:r w:rsidRPr="008941D4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8941D4" w:rsidR="008941D4" w:rsidP="008941D4" w:rsidRDefault="008941D4" w14:paraId="6F257274" wp14:textId="77777777">
      <w:pPr>
        <w:ind w:left="-5"/>
        <w:rPr>
          <w:rFonts w:ascii="Times New Roman" w:hAnsi="Times New Roman" w:cs="Times New Roman"/>
        </w:rPr>
      </w:pPr>
      <w:r w:rsidRPr="008941D4">
        <w:rPr>
          <w:rFonts w:ascii="Times New Roman" w:hAnsi="Times New Roman" w:cs="Times New Roman"/>
        </w:rPr>
        <w:t xml:space="preserve">Jeżeli student osiągnął efekty kształcenia wymagane na ocenę dostateczną oraz co najmniej 50 % efektów kształcenia wymaganych na ocenę dobrą wówczas uzyskuje ocenę dostateczny plus. </w:t>
      </w:r>
    </w:p>
    <w:tbl>
      <w:tblPr>
        <w:tblpPr w:vertAnchor="page" w:horzAnchor="page" w:tblpX="1423" w:tblpY="1424"/>
        <w:tblOverlap w:val="never"/>
        <w:tblW w:w="9351" w:type="dxa"/>
        <w:tblCellMar>
          <w:top w:w="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2007"/>
        <w:gridCol w:w="1344"/>
        <w:gridCol w:w="1885"/>
        <w:gridCol w:w="2135"/>
        <w:gridCol w:w="1980"/>
      </w:tblGrid>
      <w:tr xmlns:wp14="http://schemas.microsoft.com/office/word/2010/wordml" w:rsidRPr="008941D4" w:rsidR="008941D4" w:rsidTr="00CF4D70" w14:paraId="63573053" wp14:textId="77777777">
        <w:trPr>
          <w:trHeight w:val="286"/>
        </w:trPr>
        <w:tc>
          <w:tcPr>
            <w:tcW w:w="3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CF4D70" w:rsidR="008941D4" w:rsidP="00CF4D70" w:rsidRDefault="008941D4" w14:paraId="3461D779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 w:rsidRPr="00CF4D70" w:rsidR="008941D4" w:rsidP="00CF4D70" w:rsidRDefault="008941D4" w14:paraId="49369D96" wp14:textId="77777777">
            <w:pPr>
              <w:spacing w:after="0"/>
              <w:ind w:left="91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Wykład „Rachunek produktywności” </w:t>
            </w:r>
          </w:p>
        </w:tc>
        <w:tc>
          <w:tcPr>
            <w:tcW w:w="14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3CF2D8B6" wp14:textId="77777777">
            <w:pPr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8941D4" w:rsidR="008941D4" w:rsidTr="00CF4D70" w14:paraId="21F68513" wp14:textId="77777777">
        <w:trPr>
          <w:trHeight w:val="286"/>
        </w:trPr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6EF896F1" wp14:textId="77777777">
            <w:pPr>
              <w:spacing w:after="0"/>
              <w:ind w:right="48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Efekt 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CF4D70" w:rsidR="008941D4" w:rsidP="00CF4D70" w:rsidRDefault="008941D4" w14:paraId="0FB78278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 w:rsidRPr="00CF4D70" w:rsidR="008941D4" w:rsidP="00CF4D70" w:rsidRDefault="008941D4" w14:paraId="37C757C9" wp14:textId="77777777">
            <w:pPr>
              <w:spacing w:after="0"/>
              <w:ind w:left="1670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Ocena </w:t>
            </w:r>
          </w:p>
        </w:tc>
        <w:tc>
          <w:tcPr>
            <w:tcW w:w="14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1FC39945" wp14:textId="77777777">
            <w:pPr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8941D4" w:rsidR="008941D4" w:rsidTr="00CF4D70" w14:paraId="1A0B7377" wp14:textId="77777777">
        <w:trPr>
          <w:trHeight w:val="286"/>
        </w:trPr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2BAC6FC9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5824BEF3" wp14:textId="77777777">
            <w:pPr>
              <w:spacing w:after="0"/>
              <w:ind w:right="45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5A6B119C" wp14:textId="77777777">
            <w:pPr>
              <w:spacing w:after="0"/>
              <w:ind w:right="47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76D556C7" wp14:textId="77777777">
            <w:pPr>
              <w:spacing w:after="0"/>
              <w:ind w:right="45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466A6389" wp14:textId="77777777">
            <w:pPr>
              <w:spacing w:after="0"/>
              <w:ind w:right="4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5 </w:t>
            </w:r>
          </w:p>
        </w:tc>
      </w:tr>
      <w:tr xmlns:wp14="http://schemas.microsoft.com/office/word/2010/wordml" w:rsidRPr="008941D4" w:rsidR="008941D4" w:rsidTr="00CF4D70" w14:paraId="3AF6453A" wp14:textId="77777777">
        <w:trPr>
          <w:trHeight w:val="931"/>
        </w:trPr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24C56755" wp14:textId="77777777">
            <w:pPr>
              <w:spacing w:after="0"/>
              <w:ind w:left="3" w:right="1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EK1 — student: potrafi zdefiniować pojęcia związane z produktywnością oraz omówić istotę rachunku produktywności </w:t>
            </w:r>
          </w:p>
        </w:tc>
        <w:tc>
          <w:tcPr>
            <w:tcW w:w="13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06AECF68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Student nie osiągnął przynajmniej trzech efektów </w:t>
            </w:r>
          </w:p>
          <w:p w:rsidRPr="00CF4D70" w:rsidR="008941D4" w:rsidP="00CF4D70" w:rsidRDefault="008941D4" w14:paraId="3AD7999E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wymaganych na ocenę dostateczną  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0BC750F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Student: potrafi zdefiniować podstawowe pojęcia związane z </w:t>
            </w:r>
          </w:p>
          <w:p w:rsidRPr="00CF4D70" w:rsidR="008941D4" w:rsidP="00CF4D70" w:rsidRDefault="008941D4" w14:paraId="6F21C232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produktywnością oraz metodą DEA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3B48A796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Student potrafi zilustrować koncepcję metody DEA 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156A6281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8941D4" w:rsidR="008941D4" w:rsidTr="00CF4D70" w14:paraId="73995DCC" wp14:textId="77777777">
        <w:trPr>
          <w:trHeight w:val="929"/>
        </w:trPr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2EAF27AC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EK2 — posiada umiejętność doboru i stosowania metod pomiaru produktywności oraz specyfiki stosowania wybranych wskaźników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0562CB0E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3907FF5E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Posiada umiejętność zastosowania wskazanych podstawowych miar produktywności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5E0A0133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Potrafi zinterpretować graficznie podstawowe miary produktywności 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1271DD6C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Rozróżnia i potrafi oszacować różne rodzaje efektywności </w:t>
            </w:r>
          </w:p>
        </w:tc>
      </w:tr>
      <w:tr xmlns:wp14="http://schemas.microsoft.com/office/word/2010/wordml" w:rsidRPr="008941D4" w:rsidR="008941D4" w:rsidTr="00CF4D70" w14:paraId="7E37A936" wp14:textId="77777777">
        <w:trPr>
          <w:trHeight w:val="931"/>
        </w:trPr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1F92922D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EK4 — planuje badania produktywności oraz rozumie i interpretuje poprawnie wyniki analiz 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34CE0A41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22DDB376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Potrafi podzielić zbiór danych na zmienne wejściowe i wyjściowe sytemu. Potrafi interpretować uzyskane wskaźniki efektywności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5B700A27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Potrafi zinterpretować dodatkowe wyniki analizy produktywności wygenerowane w raportach programu 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17A481A1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Potrafi zinterpretować wyniki porównawczej analizy efektywności </w:t>
            </w:r>
          </w:p>
        </w:tc>
      </w:tr>
      <w:tr xmlns:wp14="http://schemas.microsoft.com/office/word/2010/wordml" w:rsidRPr="008941D4" w:rsidR="008941D4" w:rsidTr="00CF4D70" w14:paraId="3B9D53EB" wp14:textId="77777777">
        <w:trPr>
          <w:trHeight w:val="701"/>
        </w:trPr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20876B09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10146664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5B68B9CD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261B0D34" wp14:textId="77777777">
            <w:pPr>
              <w:spacing w:after="4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Oprócz w/w posiada </w:t>
            </w:r>
          </w:p>
          <w:p w:rsidRPr="00CF4D70" w:rsidR="008941D4" w:rsidP="00CF4D70" w:rsidRDefault="008941D4" w14:paraId="0CE899CD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wiedzę/umiejętności z poprzedniej kolumny (na 3). 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75F7ABA4" wp14:textId="77777777">
            <w:pPr>
              <w:spacing w:after="4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Oprócz w/w posiada </w:t>
            </w:r>
          </w:p>
          <w:p w:rsidRPr="00CF4D70" w:rsidR="008941D4" w:rsidP="00CF4D70" w:rsidRDefault="008941D4" w14:paraId="29AD5342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wiedzę/umiejętności z poprzedniej kolumny (na 4). </w:t>
            </w:r>
          </w:p>
        </w:tc>
      </w:tr>
    </w:tbl>
    <w:p xmlns:wp14="http://schemas.microsoft.com/office/word/2010/wordml" w:rsidR="00C34AAA" w:rsidRDefault="00C34AAA" w14:paraId="62EBF3C5" wp14:textId="77777777">
      <w:pPr>
        <w:spacing w:after="0"/>
        <w:rPr>
          <w:vanish/>
        </w:rPr>
      </w:pPr>
    </w:p>
    <w:tbl>
      <w:tblPr>
        <w:tblW w:w="932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56"/>
        <w:gridCol w:w="1418"/>
        <w:gridCol w:w="1842"/>
        <w:gridCol w:w="2116"/>
        <w:gridCol w:w="1995"/>
      </w:tblGrid>
      <w:tr xmlns:wp14="http://schemas.microsoft.com/office/word/2010/wordml" w:rsidR="00634D3D" w14:paraId="08B707AF" wp14:textId="77777777">
        <w:tc>
          <w:tcPr>
            <w:tcW w:w="1956" w:type="dxa"/>
            <w:shd w:val="clear" w:color="auto" w:fill="auto"/>
          </w:tcPr>
          <w:p w:rsidR="00634D3D" w:rsidRDefault="00634D3D" w14:paraId="4C2E15B6" wp14:textId="77777777">
            <w:pPr>
              <w:spacing w:after="1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EK5 - Przygotowuje projekt, dokumentując wyniki badań produktywności oraz rekomendując działania optymalizacyjne</w:t>
            </w:r>
          </w:p>
        </w:tc>
        <w:tc>
          <w:tcPr>
            <w:tcW w:w="1418" w:type="dxa"/>
            <w:shd w:val="clear" w:color="auto" w:fill="auto"/>
          </w:tcPr>
          <w:p w:rsidR="00634D3D" w:rsidRDefault="00634D3D" w14:paraId="6D98A12B" wp14:textId="77777777">
            <w:pPr>
              <w:spacing w:after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2" w:type="dxa"/>
            <w:shd w:val="clear" w:color="auto" w:fill="auto"/>
          </w:tcPr>
          <w:p w:rsidR="00634D3D" w:rsidRDefault="00634D3D" w14:paraId="2946DB82" wp14:textId="77777777">
            <w:pPr>
              <w:spacing w:after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16" w:type="dxa"/>
            <w:shd w:val="clear" w:color="auto" w:fill="auto"/>
          </w:tcPr>
          <w:p w:rsidR="00634D3D" w:rsidRDefault="00634D3D" w14:paraId="5997CC1D" wp14:textId="77777777">
            <w:pPr>
              <w:spacing w:after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95" w:type="dxa"/>
            <w:shd w:val="clear" w:color="auto" w:fill="auto"/>
          </w:tcPr>
          <w:p w:rsidR="00634D3D" w:rsidRDefault="00634D3D" w14:paraId="110FFD37" wp14:textId="77777777">
            <w:pPr>
              <w:spacing w:after="1"/>
              <w:rPr>
                <w:rFonts w:ascii="Times New Roman" w:hAnsi="Times New Roman" w:cs="Times New Roman"/>
                <w:color w:val="FF0000"/>
              </w:rPr>
            </w:pPr>
          </w:p>
        </w:tc>
      </w:tr>
      <w:tr xmlns:wp14="http://schemas.microsoft.com/office/word/2010/wordml" w:rsidR="00634D3D" w14:paraId="5BACAAA5" wp14:textId="77777777">
        <w:tc>
          <w:tcPr>
            <w:tcW w:w="1956" w:type="dxa"/>
            <w:shd w:val="clear" w:color="auto" w:fill="auto"/>
          </w:tcPr>
          <w:p w:rsidR="00634D3D" w:rsidRDefault="00634D3D" w14:paraId="24F6CA69" wp14:textId="77777777">
            <w:pPr>
              <w:spacing w:after="1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EK6 - Analizuje produktywność procesów logistyki zwrotnej, flot zeroemisyjnych i obiegu zamkniętego</w:t>
            </w:r>
          </w:p>
        </w:tc>
        <w:tc>
          <w:tcPr>
            <w:tcW w:w="1418" w:type="dxa"/>
            <w:shd w:val="clear" w:color="auto" w:fill="auto"/>
          </w:tcPr>
          <w:p w:rsidR="00634D3D" w:rsidRDefault="00634D3D" w14:paraId="6B699379" wp14:textId="77777777">
            <w:pPr>
              <w:spacing w:after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2" w:type="dxa"/>
            <w:shd w:val="clear" w:color="auto" w:fill="auto"/>
          </w:tcPr>
          <w:p w:rsidR="00634D3D" w:rsidRDefault="00634D3D" w14:paraId="3FE9F23F" wp14:textId="77777777">
            <w:pPr>
              <w:spacing w:after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16" w:type="dxa"/>
            <w:shd w:val="clear" w:color="auto" w:fill="auto"/>
          </w:tcPr>
          <w:p w:rsidR="00634D3D" w:rsidRDefault="00634D3D" w14:paraId="1F72F646" wp14:textId="77777777">
            <w:pPr>
              <w:spacing w:after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95" w:type="dxa"/>
            <w:shd w:val="clear" w:color="auto" w:fill="auto"/>
          </w:tcPr>
          <w:p w:rsidR="00634D3D" w:rsidRDefault="00634D3D" w14:paraId="08CE6F91" wp14:textId="77777777">
            <w:pPr>
              <w:spacing w:after="1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xmlns:wp14="http://schemas.microsoft.com/office/word/2010/wordml" w:rsidR="00634D3D" w:rsidP="008941D4" w:rsidRDefault="008941D4" w14:paraId="0269DB3D" wp14:textId="77777777">
      <w:pPr>
        <w:spacing w:after="1"/>
        <w:ind w:left="-5"/>
        <w:rPr>
          <w:rFonts w:ascii="Times New Roman" w:hAnsi="Times New Roman" w:cs="Times New Roman"/>
        </w:rPr>
      </w:pPr>
      <w:r w:rsidRPr="008941D4">
        <w:rPr>
          <w:rFonts w:ascii="Times New Roman" w:hAnsi="Times New Roman" w:cs="Times New Roman"/>
        </w:rPr>
        <w:t xml:space="preserve">Jeżeli student osiągnął efekty kształcenia wymagane na ocenę dobrą oraz co najmniej 50 % efektów </w:t>
      </w:r>
    </w:p>
    <w:p xmlns:wp14="http://schemas.microsoft.com/office/word/2010/wordml" w:rsidRPr="008941D4" w:rsidR="008941D4" w:rsidP="00634D3D" w:rsidRDefault="008941D4" w14:paraId="243ABB6F" wp14:textId="77777777">
      <w:pPr>
        <w:spacing w:after="1"/>
        <w:rPr>
          <w:rFonts w:ascii="Times New Roman" w:hAnsi="Times New Roman" w:cs="Times New Roman"/>
        </w:rPr>
      </w:pPr>
      <w:r w:rsidRPr="008941D4">
        <w:rPr>
          <w:rFonts w:ascii="Times New Roman" w:hAnsi="Times New Roman" w:cs="Times New Roman"/>
        </w:rPr>
        <w:t xml:space="preserve">kształcenia wymaganych na bardzo dobrą wówczas uzyskuje ocenę dobry plus. </w:t>
      </w:r>
    </w:p>
    <w:p xmlns:wp14="http://schemas.microsoft.com/office/word/2010/wordml" w:rsidRPr="008941D4" w:rsidR="008941D4" w:rsidP="008941D4" w:rsidRDefault="008941D4" w14:paraId="1B7172F4" wp14:textId="77777777">
      <w:pPr>
        <w:spacing w:after="0"/>
        <w:rPr>
          <w:rFonts w:ascii="Times New Roman" w:hAnsi="Times New Roman" w:cs="Times New Roman"/>
        </w:rPr>
      </w:pPr>
      <w:r w:rsidRPr="008941D4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8941D4" w:rsidR="008941D4" w:rsidRDefault="008941D4" w14:paraId="61CDCEAD" wp14:textId="77777777">
      <w:pPr>
        <w:rPr>
          <w:rFonts w:ascii="Times New Roman" w:hAnsi="Times New Roman" w:cs="Times New Roman"/>
        </w:rPr>
      </w:pPr>
    </w:p>
    <w:sectPr w:rsidRPr="008941D4" w:rsidR="008941D4">
      <w:pgSz w:w="11906" w:h="16838" w:orient="portrait"/>
      <w:pgMar w:top="1440" w:right="1440" w:bottom="1440" w:left="1440" w:header="720" w:footer="720" w:gutter="0"/>
      <w:cols w:space="720"/>
      <w:headerReference w:type="default" r:id="R9eb8744eae694367"/>
      <w:footerReference w:type="default" r:id="Ra3c1957601f94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44C3D3F7" w:rsidP="44C3D3F7" w:rsidRDefault="44C3D3F7" w14:paraId="18522501" w14:textId="7DD70959">
    <w:pPr>
      <w:bidi w:val="0"/>
      <w:spacing w:before="0" w:beforeAutospacing="off" w:after="0" w:afterAutospacing="off"/>
      <w:jc w:val="center"/>
    </w:pPr>
    <w:r w:rsidRPr="44C3D3F7" w:rsidR="44C3D3F7">
      <w:rPr>
        <w:noProof w:val="0"/>
        <w:sz w:val="20"/>
        <w:szCs w:val="20"/>
        <w:lang w:val="de-DE"/>
      </w:rPr>
      <w:t xml:space="preserve">„UPSKILLING - </w:t>
    </w:r>
    <w:r w:rsidRPr="44C3D3F7" w:rsidR="44C3D3F7">
      <w:rPr>
        <w:noProof w:val="0"/>
        <w:sz w:val="20"/>
        <w:szCs w:val="20"/>
        <w:lang w:val="de-DE"/>
      </w:rPr>
      <w:t>wsparcie</w:t>
    </w:r>
    <w:r w:rsidRPr="44C3D3F7" w:rsidR="44C3D3F7">
      <w:rPr>
        <w:noProof w:val="0"/>
        <w:sz w:val="20"/>
        <w:szCs w:val="20"/>
        <w:lang w:val="de-DE"/>
      </w:rPr>
      <w:t xml:space="preserve"> </w:t>
    </w:r>
    <w:r w:rsidRPr="44C3D3F7" w:rsidR="44C3D3F7">
      <w:rPr>
        <w:noProof w:val="0"/>
        <w:sz w:val="20"/>
        <w:szCs w:val="20"/>
        <w:lang w:val="de-DE"/>
      </w:rPr>
      <w:t>studentów</w:t>
    </w:r>
    <w:r w:rsidRPr="44C3D3F7" w:rsidR="44C3D3F7">
      <w:rPr>
        <w:noProof w:val="0"/>
        <w:sz w:val="20"/>
        <w:szCs w:val="20"/>
        <w:lang w:val="de-DE"/>
      </w:rPr>
      <w:t xml:space="preserve"> i </w:t>
    </w:r>
    <w:r w:rsidRPr="44C3D3F7" w:rsidR="44C3D3F7">
      <w:rPr>
        <w:noProof w:val="0"/>
        <w:sz w:val="20"/>
        <w:szCs w:val="20"/>
        <w:lang w:val="de-DE"/>
      </w:rPr>
      <w:t>pracowników</w:t>
    </w:r>
    <w:r w:rsidRPr="44C3D3F7" w:rsidR="44C3D3F7">
      <w:rPr>
        <w:noProof w:val="0"/>
        <w:sz w:val="20"/>
        <w:szCs w:val="20"/>
        <w:lang w:val="de-DE"/>
      </w:rPr>
      <w:t xml:space="preserve"> </w:t>
    </w:r>
    <w:r w:rsidRPr="44C3D3F7" w:rsidR="44C3D3F7">
      <w:rPr>
        <w:noProof w:val="0"/>
        <w:sz w:val="20"/>
        <w:szCs w:val="20"/>
        <w:lang w:val="de-DE"/>
      </w:rPr>
      <w:t>prowadzących</w:t>
    </w:r>
    <w:r w:rsidRPr="44C3D3F7" w:rsidR="44C3D3F7">
      <w:rPr>
        <w:noProof w:val="0"/>
        <w:sz w:val="20"/>
        <w:szCs w:val="20"/>
        <w:lang w:val="de-DE"/>
      </w:rPr>
      <w:t xml:space="preserve"> </w:t>
    </w:r>
    <w:r w:rsidRPr="44C3D3F7" w:rsidR="44C3D3F7">
      <w:rPr>
        <w:noProof w:val="0"/>
        <w:sz w:val="20"/>
        <w:szCs w:val="20"/>
        <w:lang w:val="de-DE"/>
      </w:rPr>
      <w:t>kształcenie</w:t>
    </w:r>
    <w:r w:rsidRPr="44C3D3F7" w:rsidR="44C3D3F7">
      <w:rPr>
        <w:noProof w:val="0"/>
        <w:sz w:val="20"/>
        <w:szCs w:val="20"/>
        <w:lang w:val="de-DE"/>
      </w:rPr>
      <w:t xml:space="preserve"> na </w:t>
    </w:r>
    <w:r w:rsidRPr="44C3D3F7" w:rsidR="44C3D3F7">
      <w:rPr>
        <w:noProof w:val="0"/>
        <w:sz w:val="20"/>
        <w:szCs w:val="20"/>
        <w:lang w:val="de-DE"/>
      </w:rPr>
      <w:t>wybranych</w:t>
    </w:r>
    <w:r w:rsidRPr="44C3D3F7" w:rsidR="44C3D3F7">
      <w:rPr>
        <w:noProof w:val="0"/>
        <w:sz w:val="20"/>
        <w:szCs w:val="20"/>
        <w:lang w:val="de-DE"/>
      </w:rPr>
      <w:t xml:space="preserve"> </w:t>
    </w:r>
    <w:r w:rsidRPr="44C3D3F7" w:rsidR="44C3D3F7">
      <w:rPr>
        <w:noProof w:val="0"/>
        <w:sz w:val="20"/>
        <w:szCs w:val="20"/>
        <w:lang w:val="de-DE"/>
      </w:rPr>
      <w:t>kierunkach</w:t>
    </w:r>
    <w:r w:rsidRPr="44C3D3F7" w:rsidR="44C3D3F7">
      <w:rPr>
        <w:noProof w:val="0"/>
        <w:sz w:val="20"/>
        <w:szCs w:val="20"/>
        <w:lang w:val="de-DE"/>
      </w:rPr>
      <w:t xml:space="preserve"> </w:t>
    </w:r>
    <w:r w:rsidRPr="44C3D3F7" w:rsidR="44C3D3F7">
      <w:rPr>
        <w:noProof w:val="0"/>
        <w:sz w:val="20"/>
        <w:szCs w:val="20"/>
        <w:lang w:val="de-DE"/>
      </w:rPr>
      <w:t>studiów</w:t>
    </w:r>
    <w:r w:rsidRPr="44C3D3F7" w:rsidR="44C3D3F7">
      <w:rPr>
        <w:noProof w:val="0"/>
        <w:sz w:val="20"/>
        <w:szCs w:val="20"/>
        <w:lang w:val="de-DE"/>
      </w:rPr>
      <w:t xml:space="preserve"> w </w:t>
    </w:r>
    <w:r w:rsidRPr="44C3D3F7" w:rsidR="44C3D3F7">
      <w:rPr>
        <w:noProof w:val="0"/>
        <w:sz w:val="20"/>
        <w:szCs w:val="20"/>
        <w:lang w:val="de-DE"/>
      </w:rPr>
      <w:t>Międzynarodowej</w:t>
    </w:r>
    <w:r w:rsidRPr="44C3D3F7" w:rsidR="44C3D3F7">
      <w:rPr>
        <w:noProof w:val="0"/>
        <w:sz w:val="20"/>
        <w:szCs w:val="20"/>
        <w:lang w:val="de-DE"/>
      </w:rPr>
      <w:t xml:space="preserve"> </w:t>
    </w:r>
    <w:r w:rsidRPr="44C3D3F7" w:rsidR="44C3D3F7">
      <w:rPr>
        <w:noProof w:val="0"/>
        <w:sz w:val="20"/>
        <w:szCs w:val="20"/>
        <w:lang w:val="de-DE"/>
      </w:rPr>
      <w:t>Akademii</w:t>
    </w:r>
    <w:r w:rsidRPr="44C3D3F7" w:rsidR="44C3D3F7">
      <w:rPr>
        <w:noProof w:val="0"/>
        <w:sz w:val="20"/>
        <w:szCs w:val="20"/>
        <w:lang w:val="de-DE"/>
      </w:rPr>
      <w:t xml:space="preserve"> </w:t>
    </w:r>
    <w:r w:rsidRPr="44C3D3F7" w:rsidR="44C3D3F7">
      <w:rPr>
        <w:noProof w:val="0"/>
        <w:sz w:val="20"/>
        <w:szCs w:val="20"/>
        <w:lang w:val="de-DE"/>
      </w:rPr>
      <w:t>Nauk</w:t>
    </w:r>
    <w:r w:rsidRPr="44C3D3F7" w:rsidR="44C3D3F7">
      <w:rPr>
        <w:noProof w:val="0"/>
        <w:sz w:val="20"/>
        <w:szCs w:val="20"/>
        <w:lang w:val="de-DE"/>
      </w:rPr>
      <w:t xml:space="preserve"> </w:t>
    </w:r>
    <w:r w:rsidRPr="44C3D3F7" w:rsidR="44C3D3F7">
      <w:rPr>
        <w:noProof w:val="0"/>
        <w:sz w:val="20"/>
        <w:szCs w:val="20"/>
        <w:lang w:val="de-DE"/>
      </w:rPr>
      <w:t>Stosowanych</w:t>
    </w:r>
    <w:r w:rsidRPr="44C3D3F7" w:rsidR="44C3D3F7">
      <w:rPr>
        <w:noProof w:val="0"/>
        <w:sz w:val="20"/>
        <w:szCs w:val="20"/>
        <w:lang w:val="de-DE"/>
      </w:rPr>
      <w:t xml:space="preserve"> w </w:t>
    </w:r>
    <w:r w:rsidRPr="44C3D3F7" w:rsidR="44C3D3F7">
      <w:rPr>
        <w:noProof w:val="0"/>
        <w:sz w:val="20"/>
        <w:szCs w:val="20"/>
        <w:lang w:val="de-DE"/>
      </w:rPr>
      <w:t>Łomży</w:t>
    </w:r>
    <w:r w:rsidRPr="44C3D3F7" w:rsidR="44C3D3F7">
      <w:rPr>
        <w:noProof w:val="0"/>
        <w:sz w:val="20"/>
        <w:szCs w:val="20"/>
        <w:lang w:val="de-DE"/>
      </w:rPr>
      <w:t xml:space="preserve">”  </w:t>
    </w:r>
  </w:p>
  <w:p w:rsidR="44C3D3F7" w:rsidP="44C3D3F7" w:rsidRDefault="44C3D3F7" w14:paraId="2347C58F" w14:textId="1542CEEB">
    <w:pPr>
      <w:bidi w:val="0"/>
      <w:spacing w:before="0" w:beforeAutospacing="off" w:after="0" w:afterAutospacing="off"/>
      <w:jc w:val="center"/>
    </w:pPr>
    <w:r w:rsidRPr="44C3D3F7" w:rsidR="44C3D3F7">
      <w:rPr>
        <w:noProof w:val="0"/>
        <w:sz w:val="20"/>
        <w:szCs w:val="20"/>
        <w:lang w:val="de"/>
      </w:rPr>
      <w:t>Nr.  FERS.01.05-IP.08-0278/23</w:t>
    </w:r>
  </w:p>
  <w:p w:rsidR="44C3D3F7" w:rsidP="44C3D3F7" w:rsidRDefault="44C3D3F7" w14:paraId="061FC692" w14:textId="5F1C000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44C3D3F7" w:rsidRDefault="44C3D3F7" w14:paraId="5160AC42" w14:textId="6FF00B25">
    <w:r w:rsidR="44C3D3F7">
      <w:drawing>
        <wp:inline wp14:editId="777EEE7B" wp14:anchorId="408112C2">
          <wp:extent cx="5724525" cy="790575"/>
          <wp:effectExtent l="0" t="0" r="0" b="0"/>
          <wp:docPr id="261564983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261564983" name=""/>
                  <pic:cNvPicPr/>
                </pic:nvPicPr>
                <pic:blipFill>
                  <a:blip xmlns:r="http://schemas.openxmlformats.org/officeDocument/2006/relationships" r:embed="rId1344876376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5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6109D"/>
    <w:multiLevelType w:val="hybridMultilevel"/>
    <w:tmpl w:val="0A5CD1B0"/>
    <w:lvl w:ilvl="0" w:tplc="E21A929E">
      <w:start w:val="1"/>
      <w:numFmt w:val="decimal"/>
      <w:lvlText w:val="%1."/>
      <w:lvlJc w:val="left"/>
      <w:pPr>
        <w:ind w:left="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25BE5EB4">
      <w:start w:val="1"/>
      <w:numFmt w:val="lowerLetter"/>
      <w:lvlText w:val="%2"/>
      <w:lvlJc w:val="left"/>
      <w:pPr>
        <w:ind w:left="11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7CFC48EC">
      <w:start w:val="1"/>
      <w:numFmt w:val="lowerRoman"/>
      <w:lvlText w:val="%3"/>
      <w:lvlJc w:val="left"/>
      <w:pPr>
        <w:ind w:left="18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F1025C3C">
      <w:start w:val="1"/>
      <w:numFmt w:val="decimal"/>
      <w:lvlText w:val="%4"/>
      <w:lvlJc w:val="left"/>
      <w:pPr>
        <w:ind w:left="25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EE22370A">
      <w:start w:val="1"/>
      <w:numFmt w:val="lowerLetter"/>
      <w:lvlText w:val="%5"/>
      <w:lvlJc w:val="left"/>
      <w:pPr>
        <w:ind w:left="327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F728613E">
      <w:start w:val="1"/>
      <w:numFmt w:val="lowerRoman"/>
      <w:lvlText w:val="%6"/>
      <w:lvlJc w:val="left"/>
      <w:pPr>
        <w:ind w:left="399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DF044A7C">
      <w:start w:val="1"/>
      <w:numFmt w:val="decimal"/>
      <w:lvlText w:val="%7"/>
      <w:lvlJc w:val="left"/>
      <w:pPr>
        <w:ind w:left="47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FAB23A3C">
      <w:start w:val="1"/>
      <w:numFmt w:val="lowerLetter"/>
      <w:lvlText w:val="%8"/>
      <w:lvlJc w:val="left"/>
      <w:pPr>
        <w:ind w:left="54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89785B86">
      <w:start w:val="1"/>
      <w:numFmt w:val="lowerRoman"/>
      <w:lvlText w:val="%9"/>
      <w:lvlJc w:val="left"/>
      <w:pPr>
        <w:ind w:left="61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204663583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2NjW3MLW0NDA1NjRR0lEKTi0uzszPAykwqgUAZ6U8TCwAAAA="/>
  </w:docVars>
  <w:rsids>
    <w:rsidRoot w:val="005811BA"/>
    <w:rsid w:val="00110926"/>
    <w:rsid w:val="00140E11"/>
    <w:rsid w:val="00271786"/>
    <w:rsid w:val="003A70F0"/>
    <w:rsid w:val="005811BA"/>
    <w:rsid w:val="00634D3D"/>
    <w:rsid w:val="0064053A"/>
    <w:rsid w:val="00644A3E"/>
    <w:rsid w:val="006E1D97"/>
    <w:rsid w:val="007E29D1"/>
    <w:rsid w:val="008941D4"/>
    <w:rsid w:val="009913D2"/>
    <w:rsid w:val="009C59C6"/>
    <w:rsid w:val="00B45307"/>
    <w:rsid w:val="00C34AAA"/>
    <w:rsid w:val="00CF4D70"/>
    <w:rsid w:val="00E766F1"/>
    <w:rsid w:val="00F07718"/>
    <w:rsid w:val="41C1CE2F"/>
    <w:rsid w:val="44C3D3F7"/>
    <w:rsid w:val="5B09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D1BE316"/>
  <w15:chartTrackingRefBased/>
  <w15:docId w15:val="{205EB5B1-EE98-4DF3-BE5D-739BAC78AE2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4053A"/>
    <w:pPr>
      <w:keepNext/>
      <w:keepLines/>
      <w:spacing w:before="200" w:after="0" w:line="276" w:lineRule="auto"/>
      <w:outlineLvl w:val="5"/>
    </w:pPr>
    <w:rPr>
      <w:rFonts w:ascii="Cambria" w:hAnsi="Cambria" w:eastAsia="Times New Roman" w:cs="Times New Roman"/>
      <w:i/>
      <w:iCs/>
      <w:color w:val="243F60"/>
      <w:lang w:val="x-none"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Siatkatabelijasna">
    <w:name w:val="Grid Table Light"/>
    <w:basedOn w:val="Standardowy"/>
    <w:uiPriority w:val="40"/>
    <w:rsid w:val="008941D4"/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ela-Siatka">
    <w:name w:val="Table Grid"/>
    <w:basedOn w:val="Standardowy"/>
    <w:uiPriority w:val="39"/>
    <w:rsid w:val="008941D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Wyrnieniedelikatne">
    <w:name w:val="Subtle Emphasis"/>
    <w:uiPriority w:val="19"/>
    <w:qFormat/>
    <w:rsid w:val="0064053A"/>
    <w:rPr>
      <w:i/>
      <w:iCs/>
      <w:color w:val="808080"/>
    </w:rPr>
  </w:style>
  <w:style w:type="character" w:styleId="Nagwek6Znak" w:customStyle="1">
    <w:name w:val="Nagłówek 6 Znak"/>
    <w:link w:val="Nagwek6"/>
    <w:uiPriority w:val="9"/>
    <w:rsid w:val="0064053A"/>
    <w:rPr>
      <w:rFonts w:ascii="Cambria" w:hAnsi="Cambria" w:eastAsia="Times New Roman" w:cs="Times New Roman"/>
      <w:i/>
      <w:iCs/>
      <w:color w:val="243F60"/>
      <w:sz w:val="22"/>
      <w:szCs w:val="22"/>
      <w:lang w:eastAsia="en-US"/>
    </w:rPr>
  </w:style>
  <w:style w:type="character" w:styleId="Uwydatnienie">
    <w:name w:val="Emphasis"/>
    <w:uiPriority w:val="20"/>
    <w:qFormat/>
    <w:rsid w:val="0064053A"/>
    <w:rPr>
      <w:i/>
      <w:iCs/>
    </w:rPr>
  </w:style>
  <w:style w:type="paragraph" w:styleId="Header">
    <w:uiPriority w:val="99"/>
    <w:name w:val="header"/>
    <w:basedOn w:val="Normalny"/>
    <w:unhideWhenUsed/>
    <w:rsid w:val="44C3D3F7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44C3D3F7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7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numbering" Target="numbering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9eb8744eae694367" /><Relationship Type="http://schemas.openxmlformats.org/officeDocument/2006/relationships/footer" Target="footer.xml" Id="Ra3c1957601f94318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134487637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FCE004-673C-459B-B95F-97F98EE3C4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B716B5-4C3E-4515-BB2A-928543259CD4}"/>
</file>

<file path=customXml/itemProps3.xml><?xml version="1.0" encoding="utf-8"?>
<ds:datastoreItem xmlns:ds="http://schemas.openxmlformats.org/officeDocument/2006/customXml" ds:itemID="{71F64AD3-47C7-4201-8F80-DDDA5A82CB2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KL</dc:creator>
  <keywords/>
  <lastModifiedBy>Jarosław Zabielski</lastModifiedBy>
  <revision>6</revision>
  <dcterms:created xsi:type="dcterms:W3CDTF">2025-07-04T11:05:00.0000000Z</dcterms:created>
  <dcterms:modified xsi:type="dcterms:W3CDTF">2025-07-04T11:06:47.0771045Z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