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8B6645" w:rsidP="008B6645" w:rsidRDefault="008B6645" w14:paraId="672A6659" wp14:textId="77777777">
      <w:pPr>
        <w:rPr>
          <w:rFonts w:cs="Mangal"/>
          <w:szCs w:val="21"/>
        </w:rPr>
        <w:sectPr w:rsidR="008B6645" w:rsidSect="008B6645">
          <w:pgSz w:w="11906" w:h="16838" w:orient="portrait"/>
          <w:pgMar w:top="1134" w:right="1134" w:bottom="1134" w:left="1134" w:header="708" w:footer="708" w:gutter="0"/>
          <w:cols w:space="0"/>
          <w:headerReference w:type="default" r:id="R1bb50f65d66f44e8"/>
          <w:footerReference w:type="default" r:id="R2650ebbf5ea941e0"/>
        </w:sectPr>
      </w:pPr>
    </w:p>
    <w:p xmlns:wp14="http://schemas.microsoft.com/office/word/2010/wordml" w:rsidR="008B6645" w:rsidP="008B6645" w:rsidRDefault="008B6645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8B6645" w:rsidTr="00C83B14" w14:paraId="495BA6E4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72184B9A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Podstawy logistyki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2580FE5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SSI.LO.110</w:t>
            </w:r>
          </w:p>
        </w:tc>
      </w:tr>
      <w:tr xmlns:wp14="http://schemas.microsoft.com/office/word/2010/wordml" w:rsidR="008B6645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8B6645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8B6645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DB1432">
              <w:rPr>
                <w:b/>
                <w:bCs/>
                <w:sz w:val="20"/>
                <w:szCs w:val="20"/>
              </w:rPr>
              <w:t>I STOPNIA, nies</w:t>
            </w:r>
            <w:bookmarkStart w:name="_GoBack" w:id="0"/>
            <w:bookmarkEnd w:id="0"/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8B6645" w:rsidTr="00C83B14" w14:paraId="529E328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F85DE5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8B6645" w:rsidP="008B6645" w:rsidRDefault="008B6645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8B6645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8B6645" w:rsidTr="00C83B14" w14:paraId="4C520461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DB1432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8B6645" w:rsidTr="00C83B14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8B6645" w:rsidP="008B6645" w:rsidRDefault="008B6645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8B6645" w:rsidTr="00C83B14" w14:paraId="50BE58F5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364163E1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Jarosław Klimaszewski</w:t>
            </w:r>
          </w:p>
        </w:tc>
      </w:tr>
      <w:tr xmlns:wp14="http://schemas.microsoft.com/office/word/2010/wordml" w:rsidR="008B6645" w:rsidTr="00C83B14" w14:paraId="03129903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7079A94F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</w:tc>
      </w:tr>
      <w:tr xmlns:wp14="http://schemas.microsoft.com/office/word/2010/wordml" w:rsidR="008B6645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8B6645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8B6645" w:rsidTr="00C83B14" w14:paraId="4C2FB2BD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8B6645" w:rsidTr="00C83B14" w14:paraId="732C05DA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2548487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problemowy i monograficzny</w:t>
                  </w:r>
                </w:p>
              </w:tc>
            </w:tr>
            <w:tr w:rsidR="008B6645" w:rsidTr="00C83B14" w14:paraId="34AFEA1C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292C535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ćwiczenia - zadania o charakterze </w:t>
                  </w:r>
                  <w:proofErr w:type="spellStart"/>
                  <w:r>
                    <w:rPr>
                      <w:sz w:val="20"/>
                      <w:szCs w:val="20"/>
                    </w:rPr>
                    <w:t>casy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study</w:t>
                  </w:r>
                  <w:proofErr w:type="spellEnd"/>
                  <w:r>
                    <w:rPr>
                      <w:sz w:val="20"/>
                      <w:szCs w:val="20"/>
                    </w:rPr>
                    <w:t>, prace projektowe, prezentacje, zadanie rachunkowe</w:t>
                  </w:r>
                </w:p>
              </w:tc>
            </w:tr>
          </w:tbl>
          <w:p w:rsidR="008B6645" w:rsidP="00C83B14" w:rsidRDefault="008B6645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B6645" w:rsidP="008B6645" w:rsidRDefault="008B6645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8B6645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6645" w:rsidP="00C83B14" w:rsidRDefault="008B6645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6645" w:rsidP="00C83B14" w:rsidRDefault="008B6645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8B6645" w:rsidTr="00C83B14" w14:paraId="7BA4BB98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6645" w:rsidP="00C83B14" w:rsidRDefault="008B6645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6645" w:rsidP="00C83B14" w:rsidRDefault="008B6645" w14:paraId="1B8DB93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wyjaśnienie znaczenia logistyki we współczesnym przedsiębiorstwie, zapoznanie z podstawowymi pojęciami z zakresu logistyki, przedstawienie uwarunkowań realizacji funkcji logistycznej, przedstawienie zasad i metod organizacji działalności logistycznej, zapoznanie z podstawowymi </w:t>
            </w:r>
            <w:proofErr w:type="spellStart"/>
            <w:r>
              <w:rPr>
                <w:sz w:val="20"/>
                <w:szCs w:val="20"/>
              </w:rPr>
              <w:t>subsystemami</w:t>
            </w:r>
            <w:proofErr w:type="spellEnd"/>
            <w:r>
              <w:rPr>
                <w:sz w:val="20"/>
                <w:szCs w:val="20"/>
              </w:rPr>
              <w:t xml:space="preserve"> działalności logistycznej, wyjaśnienie znaczenia analizy ekonomicznej w procesach logistycznych </w:t>
            </w:r>
            <w:r w:rsidRPr="007E2ED9">
              <w:rPr>
                <w:color w:val="FF0000"/>
                <w:sz w:val="20"/>
                <w:szCs w:val="20"/>
              </w:rPr>
              <w:t>jako zrównoważony rozwój</w:t>
            </w:r>
            <w:r>
              <w:rPr>
                <w:sz w:val="20"/>
                <w:szCs w:val="20"/>
              </w:rPr>
              <w:t xml:space="preserve">, zapoznanie z konsekwencjami działalności logistycznej dla środowiska naturalnego </w:t>
            </w:r>
            <w:r w:rsidRPr="007E2ED9">
              <w:rPr>
                <w:color w:val="FF0000"/>
                <w:sz w:val="20"/>
                <w:szCs w:val="20"/>
              </w:rPr>
              <w:t>na podstawie logistyki zwrotnej</w:t>
            </w:r>
          </w:p>
        </w:tc>
      </w:tr>
    </w:tbl>
    <w:p xmlns:wp14="http://schemas.microsoft.com/office/word/2010/wordml" w:rsidR="008B6645" w:rsidP="008B6645" w:rsidRDefault="008B6645" w14:paraId="41C8F396" wp14:noSpellErr="1" wp14:textId="44A2D77B">
      <w:pPr>
        <w:pStyle w:val="Standard"/>
        <w:rPr>
          <w:sz w:val="20"/>
          <w:szCs w:val="20"/>
        </w:rPr>
      </w:pPr>
    </w:p>
    <w:p w:rsidR="7EF5DED3" w:rsidP="7EF5DED3" w:rsidRDefault="7EF5DED3" w14:paraId="00C83290" w14:textId="03D79927">
      <w:pPr>
        <w:pStyle w:val="Standard"/>
        <w:rPr>
          <w:sz w:val="20"/>
          <w:szCs w:val="20"/>
        </w:rPr>
      </w:pPr>
    </w:p>
    <w:p w:rsidR="7EF5DED3" w:rsidP="7EF5DED3" w:rsidRDefault="7EF5DED3" w14:paraId="465A8A27" w14:textId="0A1CEE70">
      <w:pPr>
        <w:pStyle w:val="Standard"/>
        <w:rPr>
          <w:sz w:val="20"/>
          <w:szCs w:val="20"/>
        </w:rPr>
      </w:pPr>
    </w:p>
    <w:p w:rsidR="7EF5DED3" w:rsidP="7EF5DED3" w:rsidRDefault="7EF5DED3" w14:paraId="69F2A8C0" w14:textId="12F8ED26">
      <w:pPr>
        <w:pStyle w:val="Standard"/>
        <w:rPr>
          <w:sz w:val="20"/>
          <w:szCs w:val="20"/>
        </w:rPr>
      </w:pPr>
    </w:p>
    <w:p w:rsidR="7EF5DED3" w:rsidP="7EF5DED3" w:rsidRDefault="7EF5DED3" w14:paraId="106D2FCB" w14:textId="2EAF3B00">
      <w:pPr>
        <w:pStyle w:val="Standard"/>
        <w:rPr>
          <w:sz w:val="20"/>
          <w:szCs w:val="20"/>
        </w:rPr>
      </w:pPr>
    </w:p>
    <w:p w:rsidR="7EF5DED3" w:rsidP="7EF5DED3" w:rsidRDefault="7EF5DED3" w14:paraId="6FE91F3B" w14:textId="58870425">
      <w:pPr>
        <w:pStyle w:val="Standard"/>
        <w:rPr>
          <w:sz w:val="20"/>
          <w:szCs w:val="20"/>
        </w:rPr>
      </w:pPr>
    </w:p>
    <w:p w:rsidR="7EF5DED3" w:rsidP="7EF5DED3" w:rsidRDefault="7EF5DED3" w14:paraId="314AEEB4" w14:textId="7A4D7A5A">
      <w:pPr>
        <w:pStyle w:val="Standard"/>
        <w:rPr>
          <w:sz w:val="20"/>
          <w:szCs w:val="20"/>
        </w:rPr>
      </w:pPr>
    </w:p>
    <w:p w:rsidR="7EF5DED3" w:rsidP="7EF5DED3" w:rsidRDefault="7EF5DED3" w14:paraId="00103F66" w14:textId="739E1813">
      <w:pPr>
        <w:pStyle w:val="Standard"/>
        <w:rPr>
          <w:sz w:val="20"/>
          <w:szCs w:val="20"/>
        </w:rPr>
      </w:pPr>
    </w:p>
    <w:p w:rsidR="7EF5DED3" w:rsidP="7EF5DED3" w:rsidRDefault="7EF5DED3" w14:paraId="0BC0B6D3" w14:textId="765096DE">
      <w:pPr>
        <w:pStyle w:val="Standard"/>
        <w:rPr>
          <w:sz w:val="20"/>
          <w:szCs w:val="20"/>
        </w:rPr>
      </w:pPr>
    </w:p>
    <w:p w:rsidR="7EF5DED3" w:rsidP="7EF5DED3" w:rsidRDefault="7EF5DED3" w14:paraId="3AF7FE63" w14:textId="7079B25E">
      <w:pPr>
        <w:pStyle w:val="Standard"/>
        <w:rPr>
          <w:sz w:val="20"/>
          <w:szCs w:val="20"/>
        </w:rPr>
      </w:pPr>
    </w:p>
    <w:p w:rsidR="7EF5DED3" w:rsidP="7EF5DED3" w:rsidRDefault="7EF5DED3" w14:paraId="768EFB4B" w14:textId="6F222D77">
      <w:pPr>
        <w:pStyle w:val="Standard"/>
        <w:rPr>
          <w:sz w:val="20"/>
          <w:szCs w:val="20"/>
        </w:rPr>
      </w:pPr>
    </w:p>
    <w:p w:rsidR="7EF5DED3" w:rsidP="7EF5DED3" w:rsidRDefault="7EF5DED3" w14:paraId="292DAA01" w14:textId="66CF91DF">
      <w:pPr>
        <w:pStyle w:val="Standard"/>
        <w:rPr>
          <w:sz w:val="20"/>
          <w:szCs w:val="20"/>
        </w:rPr>
      </w:pPr>
    </w:p>
    <w:p w:rsidR="7EF5DED3" w:rsidP="7EF5DED3" w:rsidRDefault="7EF5DED3" w14:paraId="7A4E8A8A" w14:textId="54326038">
      <w:pPr>
        <w:pStyle w:val="Standard"/>
        <w:rPr>
          <w:sz w:val="20"/>
          <w:szCs w:val="20"/>
        </w:rPr>
      </w:pPr>
    </w:p>
    <w:p w:rsidR="7EF5DED3" w:rsidP="7EF5DED3" w:rsidRDefault="7EF5DED3" w14:paraId="034A6A5A" w14:textId="773B1CA4">
      <w:pPr>
        <w:pStyle w:val="Standard"/>
        <w:rPr>
          <w:sz w:val="20"/>
          <w:szCs w:val="20"/>
        </w:rPr>
      </w:pPr>
    </w:p>
    <w:p w:rsidR="7EF5DED3" w:rsidP="7EF5DED3" w:rsidRDefault="7EF5DED3" w14:paraId="4EC435A1" w14:textId="0936551C">
      <w:pPr>
        <w:pStyle w:val="Standard"/>
        <w:rPr>
          <w:sz w:val="20"/>
          <w:szCs w:val="20"/>
        </w:rPr>
      </w:pPr>
    </w:p>
    <w:p w:rsidR="7EF5DED3" w:rsidP="7EF5DED3" w:rsidRDefault="7EF5DED3" w14:paraId="10698E5F" w14:textId="60F9C358">
      <w:pPr>
        <w:pStyle w:val="Standard"/>
        <w:rPr>
          <w:sz w:val="20"/>
          <w:szCs w:val="20"/>
        </w:rPr>
      </w:pPr>
    </w:p>
    <w:p w:rsidR="7EF5DED3" w:rsidP="7EF5DED3" w:rsidRDefault="7EF5DED3" w14:paraId="03E487A4" w14:textId="0322218C">
      <w:pPr>
        <w:pStyle w:val="Standard"/>
        <w:rPr>
          <w:sz w:val="20"/>
          <w:szCs w:val="20"/>
        </w:rPr>
      </w:pPr>
    </w:p>
    <w:p w:rsidR="7EF5DED3" w:rsidP="7EF5DED3" w:rsidRDefault="7EF5DED3" w14:paraId="29E408D4" w14:textId="66735AAC">
      <w:pPr>
        <w:pStyle w:val="Standard"/>
        <w:rPr>
          <w:sz w:val="20"/>
          <w:szCs w:val="20"/>
        </w:rPr>
      </w:pPr>
    </w:p>
    <w:p w:rsidR="7EF5DED3" w:rsidP="7EF5DED3" w:rsidRDefault="7EF5DED3" w14:paraId="7D11F535" w14:textId="03F270C6">
      <w:pPr>
        <w:pStyle w:val="Standard"/>
        <w:rPr>
          <w:sz w:val="20"/>
          <w:szCs w:val="20"/>
        </w:rPr>
      </w:pPr>
    </w:p>
    <w:p w:rsidR="7EF5DED3" w:rsidP="7EF5DED3" w:rsidRDefault="7EF5DED3" w14:paraId="62A0AB45" w14:textId="5802E91F">
      <w:pPr>
        <w:pStyle w:val="Standard"/>
        <w:rPr>
          <w:sz w:val="20"/>
          <w:szCs w:val="20"/>
        </w:rPr>
      </w:pPr>
    </w:p>
    <w:p w:rsidR="7EF5DED3" w:rsidP="7EF5DED3" w:rsidRDefault="7EF5DED3" w14:paraId="72995DBF" w14:textId="5D1F0D73">
      <w:pPr>
        <w:pStyle w:val="Standard"/>
        <w:rPr>
          <w:sz w:val="20"/>
          <w:szCs w:val="20"/>
        </w:rPr>
      </w:pPr>
    </w:p>
    <w:p w:rsidR="7EF5DED3" w:rsidP="7EF5DED3" w:rsidRDefault="7EF5DED3" w14:paraId="7A73911A" w14:textId="56513223">
      <w:pPr>
        <w:pStyle w:val="Standard"/>
        <w:rPr>
          <w:sz w:val="20"/>
          <w:szCs w:val="20"/>
        </w:rPr>
      </w:pPr>
    </w:p>
    <w:p w:rsidR="7EF5DED3" w:rsidP="7EF5DED3" w:rsidRDefault="7EF5DED3" w14:paraId="55EB97EC" w14:textId="4E22F765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B6645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8B6645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8B6645" w:rsidTr="00C83B14" w14:paraId="58A559B1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C053B5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zna podstawowe pojęcia z zakresu podstaw logistyki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8B6645" w:rsidTr="00C83B14" w14:paraId="0E6F6106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7F0CFE0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SSI.LO.110_W02</w:t>
                  </w:r>
                </w:p>
              </w:tc>
            </w:tr>
            <w:tr w:rsidR="008B6645" w:rsidTr="00C83B14" w14:paraId="63605C56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8B6645" w:rsidTr="00C83B14" w14:paraId="3D25CEA1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5A96BE3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KL1_W04</w:t>
                        </w:r>
                      </w:p>
                    </w:tc>
                  </w:tr>
                  <w:tr w:rsidR="008B6645" w:rsidTr="00C83B14" w14:paraId="1A10435C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09CEA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KL1_W05</w:t>
                        </w:r>
                      </w:p>
                    </w:tc>
                  </w:tr>
                  <w:tr w:rsidR="008B6645" w:rsidTr="00C83B14" w14:paraId="77AAA017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588C345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KL1_W07</w:t>
                        </w:r>
                      </w:p>
                    </w:tc>
                  </w:tr>
                </w:tbl>
                <w:p w:rsidR="008B6645" w:rsidP="00C83B14" w:rsidRDefault="008B6645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B6645" w:rsidTr="00C83B14" w14:paraId="0FAA52BA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8B6645" w:rsidTr="00C83B14" w14:paraId="67C6B23E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8B6645" w:rsidTr="00C83B14" w14:paraId="0D9900AD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7132736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  <w:tr w:rsidR="008B6645" w:rsidTr="00C83B14" w14:paraId="0B2580A5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32715CE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  <w:tr w:rsidR="008B6645" w:rsidTr="00C83B14" w14:paraId="12A92985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4E0371E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zadanie rachunkowe</w:t>
                              </w:r>
                            </w:p>
                          </w:tc>
                        </w:tr>
                        <w:tr w:rsidR="008B6645" w:rsidTr="00C83B14" w14:paraId="708A72D7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8B6645" w:rsidP="00C83B14" w:rsidRDefault="008B6645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7674303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8B6645" w:rsidTr="00C83B14" w14:paraId="72DBF2E4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8B6645" w:rsidP="00C83B14" w:rsidRDefault="008B6645" w14:paraId="0E27B00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B6645" w:rsidP="00C83B14" w:rsidRDefault="008B6645" w14:paraId="60061E4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B6645" w:rsidP="00C83B14" w:rsidRDefault="008B6645" w14:paraId="44EAFD9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B6645" w:rsidP="008B6645" w:rsidRDefault="008B6645" w14:paraId="4B94D5A5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B6645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8B6645" w:rsidTr="00C83B14" w14:paraId="6EBDBB54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7F19E1C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wskazuje najważniejsze aspekty i istotę zarzadzania logistycznego w przedsiębiorstwie, omawia proces </w:t>
            </w:r>
            <w:r>
              <w:rPr>
                <w:sz w:val="20"/>
                <w:szCs w:val="20"/>
              </w:rPr>
              <w:t xml:space="preserve">projektowania elementów struktury logistycznej </w:t>
            </w:r>
            <w:r w:rsidRPr="00E13561">
              <w:rPr>
                <w:color w:val="FF0000"/>
                <w:sz w:val="20"/>
                <w:szCs w:val="20"/>
              </w:rPr>
              <w:t>z uwzględnieniem wykorzystania zagadnień projektowania uniwersalnego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8B6645" w:rsidTr="00C83B14" w14:paraId="4B50090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13F52C7E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SSI.LO.110_U02</w:t>
                  </w:r>
                </w:p>
              </w:tc>
            </w:tr>
            <w:tr w:rsidR="008B6645" w:rsidTr="00C83B14" w14:paraId="01AED17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8B6645" w:rsidTr="00C83B14" w14:paraId="0F450C4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7F80A55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KL1_U06</w:t>
                        </w:r>
                      </w:p>
                    </w:tc>
                  </w:tr>
                  <w:tr w:rsidR="008B6645" w:rsidTr="00C83B14" w14:paraId="2BF02A4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3D72CAB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KL1_U07</w:t>
                        </w:r>
                      </w:p>
                    </w:tc>
                  </w:tr>
                  <w:tr w:rsidR="008B6645" w:rsidTr="00C83B14" w14:paraId="4EC6240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7ED45F3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KL1_U10</w:t>
                        </w:r>
                      </w:p>
                    </w:tc>
                  </w:tr>
                  <w:tr w:rsidR="008B6645" w:rsidTr="00C83B14" w14:paraId="23A8D5F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7A57C6F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KL1_U17</w:t>
                        </w:r>
                        <w:r w:rsidR="00B86402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B86402" w:rsidR="00B86402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8B6645" w:rsidP="00C83B14" w:rsidRDefault="008B6645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B6645" w:rsidTr="00C83B14" w14:paraId="35B6346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8B6645" w:rsidTr="00C83B14" w14:paraId="2B88A1D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8B6645" w:rsidTr="00C83B14" w14:paraId="1A4B52C9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6E8266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  <w:tr w:rsidR="008B6645" w:rsidTr="00C83B14" w14:paraId="0D92E0F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2CAB5F0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  <w:tr w:rsidR="008B6645" w:rsidTr="00C83B14" w14:paraId="0448978F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A70F56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zadanie rachunkowe</w:t>
                              </w:r>
                            </w:p>
                          </w:tc>
                        </w:tr>
                        <w:tr w:rsidR="008B6645" w:rsidTr="00C83B14" w14:paraId="02D10C9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8B6645" w:rsidP="00C83B14" w:rsidRDefault="008B6645" w14:paraId="3656B9A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315AAD2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8B6645" w:rsidTr="00C83B14" w14:paraId="12D9554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8B6645" w:rsidP="00C83B14" w:rsidRDefault="008B6645" w14:paraId="45FB081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B6645" w:rsidP="00C83B14" w:rsidRDefault="008B6645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B6645" w:rsidP="00C83B14" w:rsidRDefault="008B6645" w14:paraId="53128261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B6645" w:rsidP="008B6645" w:rsidRDefault="008B6645" w14:paraId="62486C05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B6645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8B6645" w:rsidTr="00C83B14" w14:paraId="42D50A3F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4846199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potrafi zaprojektować przebieg wybranych etapów systemu zarzadzania logistyką w przedsiębiorstwie </w:t>
            </w:r>
            <w:r w:rsidRPr="007656FA">
              <w:rPr>
                <w:color w:val="FF0000"/>
                <w:sz w:val="20"/>
                <w:szCs w:val="20"/>
              </w:rPr>
              <w:t>z wykorzystaniem obiegu zamkniętego w logistyce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8B6645" w:rsidTr="00C83B14" w14:paraId="11586259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40D37EF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SSI.LO.110_K02</w:t>
                  </w:r>
                </w:p>
              </w:tc>
            </w:tr>
            <w:tr w:rsidR="008B6645" w:rsidTr="00C83B14" w14:paraId="1A7AC36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8B6645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8B6645" w:rsidTr="00C83B14" w14:paraId="72B0C3F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6F4F913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KL1_K02</w:t>
                        </w:r>
                      </w:p>
                    </w:tc>
                  </w:tr>
                  <w:tr w:rsidR="008B6645" w:rsidTr="00C83B14" w14:paraId="42AFBB59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3D4434A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KL1_K06</w:t>
                        </w:r>
                        <w:r w:rsidR="00B86402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B86402" w:rsidR="00B86402">
                          <w:rPr>
                            <w:color w:val="FF0000"/>
                            <w:sz w:val="20"/>
                            <w:szCs w:val="20"/>
                          </w:rPr>
                          <w:t>KL1_K08</w:t>
                        </w:r>
                      </w:p>
                    </w:tc>
                  </w:tr>
                </w:tbl>
                <w:p w:rsidR="008B6645" w:rsidP="00C83B14" w:rsidRDefault="008B6645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B6645" w:rsidTr="00C83B14" w14:paraId="6AD884A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8B6645" w:rsidTr="00C83B14" w14:paraId="2EC063C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8B6645" w:rsidTr="00C83B14" w14:paraId="2958F202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120675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  <w:tr w:rsidR="008B6645" w:rsidTr="00C83B14" w14:paraId="30FB13AD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5CB90D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  <w:tr w:rsidR="008B6645" w:rsidTr="00C83B14" w14:paraId="3722F4E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2CC1325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zadanie rachunkowe</w:t>
                              </w:r>
                            </w:p>
                          </w:tc>
                        </w:tr>
                        <w:tr w:rsidR="008B6645" w:rsidTr="00C83B14" w14:paraId="634E826B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  <w:tr w:rsidR="008B6645" w:rsidTr="00C83B14" w14:paraId="0D76352E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DEB4CC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8B6645" w:rsidP="00C83B14" w:rsidRDefault="008B6645" w14:paraId="4B99056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2AC0A3B9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8B6645" w:rsidTr="00C83B14" w14:paraId="50BED3F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0373E93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8B6645" w:rsidP="00C83B14" w:rsidRDefault="008B6645" w14:paraId="1299C43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B6645" w:rsidP="00C83B14" w:rsidRDefault="008B6645" w14:paraId="4DDBEF00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B6645" w:rsidP="00C83B14" w:rsidRDefault="008B6645" w14:paraId="3461D779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B6645" w:rsidP="008B6645" w:rsidRDefault="008B6645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8B6645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8B6645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8B6645" w:rsidTr="00C83B14" w14:paraId="2336C73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DB1432" w14:paraId="4BFDD7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xmlns:wp14="http://schemas.microsoft.com/office/word/2010/wordml" w:rsidR="008B6645" w:rsidTr="00C83B14" w14:paraId="5E69B6C9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DB1432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8B6645" w:rsidP="008B6645" w:rsidRDefault="008B6645" w14:paraId="0FB7827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8B6645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8B6645" w:rsidTr="00C83B14" w14:paraId="31BECB0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DB1432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B6645"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8B6645" w:rsidP="008B6645" w:rsidRDefault="008B6645" w14:paraId="1FC39945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8B6645" w:rsidTr="00C83B14" w14:paraId="007F3F3B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8B6645" w:rsidTr="00C83B14" w14:paraId="78C18427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8B6645" w:rsidP="008B6645" w:rsidRDefault="008B6645" w14:paraId="0562CB0E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8B6645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6645" w:rsidP="00C83B14" w:rsidRDefault="008B6645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6645" w:rsidP="00C83B14" w:rsidRDefault="008B6645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6645" w:rsidP="00C83B14" w:rsidRDefault="008B6645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6645" w:rsidP="00C83B14" w:rsidRDefault="008B6645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8B6645" w:rsidTr="00C83B14" w14:paraId="6C0BDACB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C5839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8B6645" w:rsidTr="00C83B14" w14:paraId="1FFBC923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8B6645" w:rsidTr="00C83B14" w14:paraId="5F9ED12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4DDA328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rachunkowe: Analiza ABC, XYZ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638FD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FCD5EC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8B6645" w:rsidTr="00C83B14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1AE2BEF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573D974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2578AD6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6D98A12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7E4B629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7D2E737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Procesy projektowania systemów logistycznych </w:t>
                        </w:r>
                        <w:r w:rsidRPr="00106B9A">
                          <w:rPr>
                            <w:color w:val="FF0000"/>
                            <w:sz w:val="20"/>
                            <w:szCs w:val="20"/>
                          </w:rPr>
                          <w:t>z wykorzystaniem zagadnień projektowania uniwersalnego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DB1432" w14:paraId="7144751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8B6645" w:rsidTr="00C83B14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4C1C34D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748F539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3D7E8AC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5997CC1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110FFD3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4B4DDD07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21B3D9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system wsparcia logistycznego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1B2BF7C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DB1432" w14:paraId="78E884C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8B6645" w:rsidTr="00C83B14" w14:paraId="701D1CD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5531F93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0213FF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40B4202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388F695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70BFD8E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3FE9F23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1F72F64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0C3478D1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49A7270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Możliwości wykorzystania metod prognozowania w praktyce logistycznej dowolnego przedsiębiorstwa (może być fikcyjne).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669CCBF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DB1432" w14:paraId="7842F59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8B6645" w:rsidTr="00C83B14" w14:paraId="07AEA85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370D6AA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05F772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7755E4A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044327A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7984575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61CDCEA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6BB9E25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22F426B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1E25FBA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System logistyczny: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Pojęcie systemu logistycznego i jego własności.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2.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System logistyczny drogowy kołowy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3.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System logistyczny drogowy kolejowy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4.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System logistyczny wodny – śródlądowy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5.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System logistyczny wodny – morski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6.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System logistyczny przesyłowy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7.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System logistyczny lotniczy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0B63259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DB1432" w14:paraId="649841B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8B6645" w:rsidTr="00C83B14" w14:paraId="65CB6E6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3D22F59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56C626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73EE7D1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04060A4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19BC9ED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52E562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07547A0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16D0D59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46DB1B5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Case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Study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z podstaw logistyki </w:t>
                        </w:r>
                        <w:r w:rsidRPr="00106B9A">
                          <w:rPr>
                            <w:color w:val="FF0000"/>
                            <w:sz w:val="20"/>
                            <w:szCs w:val="20"/>
                          </w:rPr>
                          <w:t>związane z obiegiem zamkniętym w logistyce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2A69F88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DB1432" w14:paraId="56B20A0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8B6645" w:rsidTr="00C83B14" w14:paraId="11E9D06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7A06C68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1574AF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5043CB0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12E42C1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32CE085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34446FB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0745931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6537F28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312FD32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1934A17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Podstawy logistyki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Otoczenie podmiotów gospodarczych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2.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Logistyczna obsługa klienta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3.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Logistyka w usługach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4.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Infrastruktura procesów logistycznych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5.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Logistyka produkcji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6.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Logistyka dystrybucji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7.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Logistyka zaopatrzenia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1EEEB76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DB1432" w14:paraId="249FAAB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8B6645" w:rsidTr="00C83B14" w14:paraId="3F5D4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0CF44D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165DCE8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6DFB9E2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07CCC4D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091A81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76EE528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51052FC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70DF9E5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44E871B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5126A6F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4CFD8A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Podstawy logistyki: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Logistyka lokalna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2.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Logistyka regionalna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3.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Logistyka krajowa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4.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Logistyka europejska (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eurologistyka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)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5.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Logistyka międzynarodowa (globalna)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6.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Logistyka ekologiczna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7.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Logistyka zielona i niebieska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465EC53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3D99260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DB1432" w14:paraId="19F14E3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8B6645" w:rsidTr="00C83B14" w14:paraId="6F701FA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7BD0726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47F3017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144A5D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640AEB8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4A2C73C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177FD97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738610E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637805D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6D1065D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6815EA1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Zadanie rachunkowe: paletowe jednostki ładunkowe, ładowność palety, piętrzenie ładunku na palecie, wysokość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ladunku</w:t>
                        </w:r>
                        <w:proofErr w:type="spellEnd"/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0932703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3088A94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DB1432" w14:paraId="2CC21B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8B6645" w:rsidTr="00C83B14" w14:paraId="378AB7A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6308E038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132FFD6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6F6BB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463F29E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6BF2875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1DA071F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232733A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4D55BFA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3B7B4B8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3A0FF5F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B6645" w:rsidP="00C83B14" w:rsidRDefault="008B6645" w14:paraId="5630AD66" wp14:textId="77777777"/>
              </w:tc>
            </w:tr>
            <w:tr w:rsidR="008B6645" w:rsidTr="00C83B14" w14:paraId="5A4EB8C9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8B6645" w:rsidTr="00C83B14" w14:paraId="1509849F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45D1F60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Wprowadzenie do logistyki, rys historyczny, podstawowe pojęcia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26AE48E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3ECA213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065D241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8B6645" w:rsidTr="00C83B14" w14:paraId="2F379A9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53AF864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3A6AE62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6182907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4F72486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2CDEEA2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7CE8917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2BA226A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17AD93B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4A8FB085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745C25B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Uwarunkowania wzrostu znaczenia logistyki w przedsiębiorstwie </w:t>
                        </w:r>
                        <w:r w:rsidRPr="00637FF1">
                          <w:rPr>
                            <w:color w:val="FF0000"/>
                            <w:sz w:val="20"/>
                            <w:szCs w:val="20"/>
                          </w:rPr>
                          <w:t>a zrównoważony rozwój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496295E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6AA181E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2E32D5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8B6645" w:rsidTr="00C83B14" w14:paraId="79EB846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3250979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5D56E41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6BC9F2D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0DE4B5B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171E0EB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1794F3E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0698D76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149F58E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66204FF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2DBF0D7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593E85A7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2571E72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Organizacja działalności logistycznej w przedsiębiorstwie </w:t>
                        </w:r>
                        <w:r w:rsidRPr="00637FF1">
                          <w:rPr>
                            <w:color w:val="FF0000"/>
                            <w:sz w:val="20"/>
                            <w:szCs w:val="20"/>
                          </w:rPr>
                          <w:t>ze zwróceniem uwagi na logistykę zwrotną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40D9C5B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16FCA73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138328F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8B6645" w:rsidTr="00C83B14" w14:paraId="4A9FF51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6AA74AD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24452D0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6A355B7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6B62F1B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18AFE13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19013D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5FC8335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67722D9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02F2C34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680A4E5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76515B99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56A207C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Subsystemy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logistyczne, </w:t>
                        </w:r>
                        <w:r w:rsidRPr="000E54F6">
                          <w:rPr>
                            <w:color w:val="FF0000"/>
                            <w:sz w:val="20"/>
                            <w:szCs w:val="20"/>
                          </w:rPr>
                          <w:t>w tym logistyka zwrotna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4EFF915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BEB4CA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4B6C8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8B6645" w:rsidTr="00C83B14" w14:paraId="4057F39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65F6C7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579F9DF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0146225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1921983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547BA52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0762F3F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18E8F9D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7C7D2F3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296FEF7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7194DBD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61C54F79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6A32435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Zarządzanie logistyczne w przedsiębiorstwie </w:t>
                        </w:r>
                        <w:r w:rsidRPr="00A57349">
                          <w:rPr>
                            <w:color w:val="FF0000"/>
                            <w:sz w:val="20"/>
                            <w:szCs w:val="20"/>
                          </w:rPr>
                          <w:t>w obiegu zamkniętym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734B8A2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7B713D2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8A8CB7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8B6645" w:rsidTr="00C83B14" w14:paraId="7B4D393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930DD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4207ADC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5D64A45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769D0D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359439F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1371BFF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3935FDE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3D7104A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54CD245A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1231BE6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521445D4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0C6281C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Magazynowanie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115D056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14AF332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2E643A3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8B6645" w:rsidTr="00C83B14" w14:paraId="706FB59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DFAEE7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3081C80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3209E21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36FEB5B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3ABE654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2F17037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691E3F6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6E74B8A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30D7AA6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7196D064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B6645" w:rsidP="00C83B14" w:rsidRDefault="008B6645" w14:paraId="34FF1C98" wp14:textId="77777777"/>
              </w:tc>
            </w:tr>
          </w:tbl>
          <w:p w:rsidR="008B6645" w:rsidP="00C83B14" w:rsidRDefault="008B6645" w14:paraId="6D072C0D" wp14:textId="77777777">
            <w:pPr>
              <w:pStyle w:val="Standard"/>
            </w:pPr>
          </w:p>
        </w:tc>
      </w:tr>
    </w:tbl>
    <w:p xmlns:wp14="http://schemas.microsoft.com/office/word/2010/wordml" w:rsidR="008B6645" w:rsidP="008B6645" w:rsidRDefault="008B6645" w14:paraId="48A21919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8B6645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8B6645" w:rsidTr="00C83B14" w14:paraId="2FDE8827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DC0C144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8B6645" w:rsidTr="00C83B14" w14:paraId="7CE7A41E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8B6645" w:rsidTr="00C83B14" w14:paraId="2B580B67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69DA225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1C20304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  <w:tr w:rsidR="008B6645" w:rsidTr="00C83B14" w14:paraId="1F52FE33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47D70C1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rachunkowe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2AFCDB24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  <w:tr w:rsidR="008B6645" w:rsidTr="00C83B14" w14:paraId="5044E946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3CF2221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Projekt, prezentacja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7BF7B80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  <w:tr w:rsidR="008B6645" w:rsidTr="00C83B14" w14:paraId="5054490B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549853E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Analiza przypadku, rozwiązanie zadania problemowego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01E379B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  <w:tr w:rsidR="008B6645" w:rsidTr="00C83B14" w14:paraId="556092F5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4F7C07A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3944935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</w:tbl>
                <w:p w:rsidR="008B6645" w:rsidP="00C83B14" w:rsidRDefault="008B6645" w14:paraId="6BD18F9B" wp14:textId="77777777">
                  <w:pPr>
                    <w:pStyle w:val="Standard"/>
                  </w:pPr>
                </w:p>
              </w:tc>
            </w:tr>
            <w:tr w:rsidR="008B6645" w:rsidTr="00C83B14" w14:paraId="2AEAA50E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8B6645" w:rsidTr="00C83B14" w14:paraId="1CE7909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2044F36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0CCF70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</w:tr>
                </w:tbl>
                <w:p w:rsidR="008B6645" w:rsidP="00C83B14" w:rsidRDefault="008B6645" w14:paraId="238601FE" wp14:textId="77777777">
                  <w:pPr>
                    <w:pStyle w:val="Standard"/>
                  </w:pPr>
                </w:p>
              </w:tc>
            </w:tr>
          </w:tbl>
          <w:p w:rsidR="008B6645" w:rsidP="00C83B14" w:rsidRDefault="008B6645" w14:paraId="0F3CABC7" wp14:textId="77777777">
            <w:pPr>
              <w:pStyle w:val="Standard"/>
            </w:pPr>
          </w:p>
        </w:tc>
      </w:tr>
    </w:tbl>
    <w:p xmlns:wp14="http://schemas.microsoft.com/office/word/2010/wordml" w:rsidR="008B6645" w:rsidP="008B6645" w:rsidRDefault="008B6645" w14:paraId="5B08B5D1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8B6645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8B6645" w:rsidTr="00C83B14" w14:paraId="7304F0D3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2640AB96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2AF0448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S.Krawczyk</w:t>
            </w:r>
            <w:proofErr w:type="spellEnd"/>
            <w:r>
              <w:rPr>
                <w:sz w:val="20"/>
                <w:szCs w:val="20"/>
              </w:rPr>
              <w:t xml:space="preserve"> (red.), Logistyka [Cz. 1, Cz. 2], wyd.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 2011.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P.R. Murphy jr, D.F. Wood, Nowoczesna logistyka, wyd. HELION, Gliwice 2011.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I.Pisz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T.Sęk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W.Zielecki</w:t>
            </w:r>
            <w:proofErr w:type="spellEnd"/>
            <w:r>
              <w:rPr>
                <w:sz w:val="20"/>
                <w:szCs w:val="20"/>
              </w:rPr>
              <w:t>, Logistyka w przedsiębiorstwie, wyd. PWE, Warszawa 2013.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5. I. </w:t>
            </w:r>
            <w:proofErr w:type="spellStart"/>
            <w:r>
              <w:rPr>
                <w:sz w:val="20"/>
                <w:szCs w:val="20"/>
              </w:rPr>
              <w:t>Sadler</w:t>
            </w:r>
            <w:proofErr w:type="spellEnd"/>
            <w:r>
              <w:rPr>
                <w:sz w:val="20"/>
                <w:szCs w:val="20"/>
              </w:rPr>
              <w:t xml:space="preserve">, Logistics and </w:t>
            </w:r>
            <w:proofErr w:type="spellStart"/>
            <w:r>
              <w:rPr>
                <w:sz w:val="20"/>
                <w:szCs w:val="20"/>
              </w:rPr>
              <w:t>supply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chain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integration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Sage</w:t>
            </w:r>
            <w:proofErr w:type="spellEnd"/>
            <w:r>
              <w:rPr>
                <w:sz w:val="20"/>
                <w:szCs w:val="20"/>
              </w:rPr>
              <w:t xml:space="preserve"> 2007.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6. P. </w:t>
            </w:r>
            <w:proofErr w:type="spellStart"/>
            <w:r>
              <w:rPr>
                <w:sz w:val="20"/>
                <w:szCs w:val="20"/>
              </w:rPr>
              <w:t>Blaik</w:t>
            </w:r>
            <w:proofErr w:type="spellEnd"/>
            <w:r>
              <w:rPr>
                <w:sz w:val="20"/>
                <w:szCs w:val="20"/>
              </w:rPr>
              <w:t>, Logistyka: koncepcja zintegrowanego zarządzania, wyd. PWE, Warszawa 2010.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1BC3FB2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G. </w:t>
            </w:r>
            <w:proofErr w:type="spellStart"/>
            <w:r>
              <w:rPr>
                <w:sz w:val="20"/>
                <w:szCs w:val="20"/>
              </w:rPr>
              <w:t>Biesok</w:t>
            </w:r>
            <w:proofErr w:type="spellEnd"/>
            <w:r>
              <w:rPr>
                <w:sz w:val="20"/>
                <w:szCs w:val="20"/>
              </w:rPr>
              <w:t xml:space="preserve"> (red.), Logistyka usług, wyd. </w:t>
            </w:r>
            <w:proofErr w:type="spellStart"/>
            <w:r>
              <w:rPr>
                <w:sz w:val="20"/>
                <w:szCs w:val="20"/>
              </w:rPr>
              <w:t>CeDeWu</w:t>
            </w:r>
            <w:proofErr w:type="spellEnd"/>
            <w:r>
              <w:rPr>
                <w:sz w:val="20"/>
                <w:szCs w:val="20"/>
              </w:rPr>
              <w:t xml:space="preserve"> Sp. z o.o., Warszawa 2013.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E. </w:t>
            </w:r>
            <w:proofErr w:type="spellStart"/>
            <w:r>
              <w:rPr>
                <w:sz w:val="20"/>
                <w:szCs w:val="20"/>
              </w:rPr>
              <w:t>Michlowicz</w:t>
            </w:r>
            <w:proofErr w:type="spellEnd"/>
            <w:r>
              <w:rPr>
                <w:sz w:val="20"/>
                <w:szCs w:val="20"/>
              </w:rPr>
              <w:t>, Zarys logistyki przedsiębiorstwa, wyd. AGH, Kraków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E. Gołembska (red.), Logistyka, wyd. C. H. Beck, Warszawa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4. A. Szymonik (red.), Logistyka produkcji, wyd.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5. A. Szymonik, </w:t>
            </w:r>
            <w:proofErr w:type="spellStart"/>
            <w:r>
              <w:rPr>
                <w:sz w:val="20"/>
                <w:szCs w:val="20"/>
              </w:rPr>
              <w:t>Eurologistyka</w:t>
            </w:r>
            <w:proofErr w:type="spellEnd"/>
            <w:r>
              <w:rPr>
                <w:sz w:val="20"/>
                <w:szCs w:val="20"/>
              </w:rPr>
              <w:t xml:space="preserve">, teoria i praktyka, wyd.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 2014.</w:t>
            </w:r>
          </w:p>
          <w:p w:rsidRPr="000E54F6" w:rsidR="008B6645" w:rsidP="008B6645" w:rsidRDefault="008B6645" w14:paraId="6E753312" wp14:textId="77777777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ind w:left="170" w:hanging="17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0E54F6">
              <w:rPr>
                <w:color w:val="FF0000"/>
                <w:sz w:val="20"/>
                <w:szCs w:val="20"/>
              </w:rPr>
              <w:t xml:space="preserve">D. Dziedzic, M. Ziółko, Narzędzia logistyki zwrotnej, wyd. </w:t>
            </w:r>
            <w:proofErr w:type="spellStart"/>
            <w:r w:rsidRPr="000E54F6">
              <w:rPr>
                <w:color w:val="FF0000"/>
                <w:sz w:val="20"/>
                <w:szCs w:val="20"/>
              </w:rPr>
              <w:t>CeDeWu</w:t>
            </w:r>
            <w:proofErr w:type="spellEnd"/>
            <w:r w:rsidRPr="000E54F6">
              <w:rPr>
                <w:color w:val="FF0000"/>
                <w:sz w:val="20"/>
                <w:szCs w:val="20"/>
              </w:rPr>
              <w:t>, Warszawa 2023</w:t>
            </w:r>
          </w:p>
          <w:p w:rsidRPr="000E54F6" w:rsidR="008B6645" w:rsidP="008B6645" w:rsidRDefault="008B6645" w14:paraId="1C9ABE22" wp14:textId="77777777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ind w:left="170" w:hanging="17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0E54F6">
              <w:rPr>
                <w:color w:val="FF0000"/>
                <w:sz w:val="20"/>
                <w:szCs w:val="20"/>
              </w:rPr>
              <w:t>J. Kronenberg, T. Bergier, Wyzwania zrównoważonego rozwoju w Polsce, wyd. Fundacja Sędzimira, Kraków 2010</w:t>
            </w:r>
            <w:r w:rsidRPr="000E54F6">
              <w:rPr>
                <w:sz w:val="20"/>
                <w:szCs w:val="20"/>
              </w:rPr>
              <w:br/>
            </w:r>
            <w:r w:rsidRPr="000E54F6">
              <w:rPr>
                <w:sz w:val="20"/>
                <w:szCs w:val="20"/>
              </w:rPr>
              <w:t>8.  Czasopismo: Gospodarka Magazynowa i Logistyka.</w:t>
            </w:r>
          </w:p>
        </w:tc>
      </w:tr>
    </w:tbl>
    <w:p xmlns:wp14="http://schemas.microsoft.com/office/word/2010/wordml" w:rsidR="008B6645" w:rsidP="008B6645" w:rsidRDefault="008B6645" w14:paraId="16DEB4AB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8B6645" w:rsidP="008B6645" w:rsidRDefault="008B6645" w14:paraId="0AD9C6F4" wp14:textId="77777777">
      <w:pPr>
        <w:rPr>
          <w:rFonts w:cs="Mangal"/>
          <w:szCs w:val="21"/>
        </w:rPr>
        <w:sectPr w:rsidR="008B6645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a04f99731abc4f72"/>
          <w:footerReference w:type="default" r:id="R57c3d3afa1414bca"/>
        </w:sectPr>
      </w:pPr>
    </w:p>
    <w:p xmlns:wp14="http://schemas.microsoft.com/office/word/2010/wordml" w:rsidR="008B6645" w:rsidP="008B6645" w:rsidRDefault="008B6645" w14:paraId="4B1F511A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8B6645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8B6645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8B6645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8B6645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8B6645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8B6645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8B6645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8B6645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8B6645" w:rsidP="008B6645" w:rsidRDefault="008B6645" w14:paraId="65F9C3DC" wp14:textId="77777777">
      <w:pPr>
        <w:pStyle w:val="Standard"/>
      </w:pPr>
    </w:p>
    <w:p xmlns:wp14="http://schemas.microsoft.com/office/word/2010/wordml" w:rsidR="008B6645" w:rsidP="008B6645" w:rsidRDefault="008B6645" w14:paraId="5023141B" wp14:textId="77777777">
      <w:pPr>
        <w:rPr>
          <w:rFonts w:cs="Mangal"/>
          <w:szCs w:val="21"/>
        </w:rPr>
        <w:sectPr w:rsidR="008B6645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1ded3f57f4ec4cc7"/>
          <w:footerReference w:type="default" r:id="R06d18718382d4a7a"/>
        </w:sectPr>
      </w:pPr>
    </w:p>
    <w:p xmlns:wp14="http://schemas.microsoft.com/office/word/2010/wordml" w:rsidR="008B6645" w:rsidP="008B6645" w:rsidRDefault="008B6645" w14:paraId="1F3B1409" wp14:textId="77777777">
      <w:pPr>
        <w:rPr>
          <w:rFonts w:cs="Mangal"/>
          <w:szCs w:val="21"/>
        </w:rPr>
        <w:sectPr w:rsidR="008B6645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7fc0a0170c604ae2"/>
          <w:footerReference w:type="default" r:id="R8c0a4a29d35d4716"/>
        </w:sectPr>
      </w:pPr>
    </w:p>
    <w:p xmlns:wp14="http://schemas.microsoft.com/office/word/2010/wordml" w:rsidR="002315E1" w:rsidRDefault="002315E1" w14:paraId="562C75D1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ac5386f59f4c49b9"/>
      <w:footerReference w:type="default" r:id="R1e35c4b01bc4432b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10654C38" w:rsidP="7EF5DED3" w:rsidRDefault="10654C38" w14:paraId="03BB8B2B" w14:textId="48C4BF23">
    <w:pPr>
      <w:bidi w:val="0"/>
      <w:spacing w:before="0" w:beforeAutospacing="off" w:after="0" w:afterAutospacing="off"/>
      <w:jc w:val="center"/>
    </w:pPr>
    <w:r w:rsidRPr="7EF5DED3" w:rsidR="7EF5DED3">
      <w:rPr>
        <w:noProof w:val="0"/>
        <w:sz w:val="20"/>
        <w:szCs w:val="20"/>
        <w:lang w:val="de-DE"/>
      </w:rPr>
      <w:t xml:space="preserve">„UPSKILLING - </w:t>
    </w:r>
    <w:r w:rsidRPr="7EF5DED3" w:rsidR="7EF5DED3">
      <w:rPr>
        <w:noProof w:val="0"/>
        <w:sz w:val="20"/>
        <w:szCs w:val="20"/>
        <w:lang w:val="de-DE"/>
      </w:rPr>
      <w:t>wsparcie</w:t>
    </w:r>
    <w:r w:rsidRPr="7EF5DED3" w:rsidR="7EF5DED3">
      <w:rPr>
        <w:noProof w:val="0"/>
        <w:sz w:val="20"/>
        <w:szCs w:val="20"/>
        <w:lang w:val="de-DE"/>
      </w:rPr>
      <w:t xml:space="preserve"> </w:t>
    </w:r>
    <w:r w:rsidRPr="7EF5DED3" w:rsidR="7EF5DED3">
      <w:rPr>
        <w:noProof w:val="0"/>
        <w:sz w:val="20"/>
        <w:szCs w:val="20"/>
        <w:lang w:val="de-DE"/>
      </w:rPr>
      <w:t>studentów</w:t>
    </w:r>
    <w:r w:rsidRPr="7EF5DED3" w:rsidR="7EF5DED3">
      <w:rPr>
        <w:noProof w:val="0"/>
        <w:sz w:val="20"/>
        <w:szCs w:val="20"/>
        <w:lang w:val="de-DE"/>
      </w:rPr>
      <w:t xml:space="preserve"> i </w:t>
    </w:r>
    <w:r w:rsidRPr="7EF5DED3" w:rsidR="7EF5DED3">
      <w:rPr>
        <w:noProof w:val="0"/>
        <w:sz w:val="20"/>
        <w:szCs w:val="20"/>
        <w:lang w:val="de-DE"/>
      </w:rPr>
      <w:t>pracowników</w:t>
    </w:r>
    <w:r w:rsidRPr="7EF5DED3" w:rsidR="7EF5DED3">
      <w:rPr>
        <w:noProof w:val="0"/>
        <w:sz w:val="20"/>
        <w:szCs w:val="20"/>
        <w:lang w:val="de-DE"/>
      </w:rPr>
      <w:t xml:space="preserve"> </w:t>
    </w:r>
    <w:r w:rsidRPr="7EF5DED3" w:rsidR="7EF5DED3">
      <w:rPr>
        <w:noProof w:val="0"/>
        <w:sz w:val="20"/>
        <w:szCs w:val="20"/>
        <w:lang w:val="de-DE"/>
      </w:rPr>
      <w:t>prowadzących</w:t>
    </w:r>
    <w:r w:rsidRPr="7EF5DED3" w:rsidR="7EF5DED3">
      <w:rPr>
        <w:noProof w:val="0"/>
        <w:sz w:val="20"/>
        <w:szCs w:val="20"/>
        <w:lang w:val="de-DE"/>
      </w:rPr>
      <w:t xml:space="preserve"> </w:t>
    </w:r>
    <w:r w:rsidRPr="7EF5DED3" w:rsidR="7EF5DED3">
      <w:rPr>
        <w:noProof w:val="0"/>
        <w:sz w:val="20"/>
        <w:szCs w:val="20"/>
        <w:lang w:val="de-DE"/>
      </w:rPr>
      <w:t>kształcenie</w:t>
    </w:r>
    <w:r w:rsidRPr="7EF5DED3" w:rsidR="7EF5DED3">
      <w:rPr>
        <w:noProof w:val="0"/>
        <w:sz w:val="20"/>
        <w:szCs w:val="20"/>
        <w:lang w:val="de-DE"/>
      </w:rPr>
      <w:t xml:space="preserve"> na </w:t>
    </w:r>
    <w:r w:rsidRPr="7EF5DED3" w:rsidR="7EF5DED3">
      <w:rPr>
        <w:noProof w:val="0"/>
        <w:sz w:val="20"/>
        <w:szCs w:val="20"/>
        <w:lang w:val="de-DE"/>
      </w:rPr>
      <w:t>wybranych</w:t>
    </w:r>
    <w:r w:rsidRPr="7EF5DED3" w:rsidR="7EF5DED3">
      <w:rPr>
        <w:noProof w:val="0"/>
        <w:sz w:val="20"/>
        <w:szCs w:val="20"/>
        <w:lang w:val="de-DE"/>
      </w:rPr>
      <w:t xml:space="preserve"> </w:t>
    </w:r>
    <w:r w:rsidRPr="7EF5DED3" w:rsidR="7EF5DED3">
      <w:rPr>
        <w:noProof w:val="0"/>
        <w:sz w:val="20"/>
        <w:szCs w:val="20"/>
        <w:lang w:val="de-DE"/>
      </w:rPr>
      <w:t>kierunkach</w:t>
    </w:r>
    <w:r w:rsidRPr="7EF5DED3" w:rsidR="7EF5DED3">
      <w:rPr>
        <w:noProof w:val="0"/>
        <w:sz w:val="20"/>
        <w:szCs w:val="20"/>
        <w:lang w:val="de-DE"/>
      </w:rPr>
      <w:t xml:space="preserve"> </w:t>
    </w:r>
    <w:r w:rsidRPr="7EF5DED3" w:rsidR="7EF5DED3">
      <w:rPr>
        <w:noProof w:val="0"/>
        <w:sz w:val="20"/>
        <w:szCs w:val="20"/>
        <w:lang w:val="de-DE"/>
      </w:rPr>
      <w:t>studiów</w:t>
    </w:r>
    <w:r w:rsidRPr="7EF5DED3" w:rsidR="7EF5DED3">
      <w:rPr>
        <w:noProof w:val="0"/>
        <w:sz w:val="20"/>
        <w:szCs w:val="20"/>
        <w:lang w:val="de-DE"/>
      </w:rPr>
      <w:t xml:space="preserve"> w </w:t>
    </w:r>
    <w:r w:rsidRPr="7EF5DED3" w:rsidR="7EF5DED3">
      <w:rPr>
        <w:noProof w:val="0"/>
        <w:sz w:val="20"/>
        <w:szCs w:val="20"/>
        <w:lang w:val="de-DE"/>
      </w:rPr>
      <w:t>Międzynarodowej</w:t>
    </w:r>
    <w:r w:rsidRPr="7EF5DED3" w:rsidR="7EF5DED3">
      <w:rPr>
        <w:noProof w:val="0"/>
        <w:sz w:val="20"/>
        <w:szCs w:val="20"/>
        <w:lang w:val="de-DE"/>
      </w:rPr>
      <w:t xml:space="preserve"> </w:t>
    </w:r>
    <w:r w:rsidRPr="7EF5DED3" w:rsidR="7EF5DED3">
      <w:rPr>
        <w:noProof w:val="0"/>
        <w:sz w:val="20"/>
        <w:szCs w:val="20"/>
        <w:lang w:val="de-DE"/>
      </w:rPr>
      <w:t>Akademii</w:t>
    </w:r>
    <w:r w:rsidRPr="7EF5DED3" w:rsidR="7EF5DED3">
      <w:rPr>
        <w:noProof w:val="0"/>
        <w:sz w:val="20"/>
        <w:szCs w:val="20"/>
        <w:lang w:val="de-DE"/>
      </w:rPr>
      <w:t xml:space="preserve"> </w:t>
    </w:r>
    <w:r w:rsidRPr="7EF5DED3" w:rsidR="7EF5DED3">
      <w:rPr>
        <w:noProof w:val="0"/>
        <w:sz w:val="20"/>
        <w:szCs w:val="20"/>
        <w:lang w:val="de-DE"/>
      </w:rPr>
      <w:t>Nauk</w:t>
    </w:r>
    <w:r w:rsidRPr="7EF5DED3" w:rsidR="7EF5DED3">
      <w:rPr>
        <w:noProof w:val="0"/>
        <w:sz w:val="20"/>
        <w:szCs w:val="20"/>
        <w:lang w:val="de-DE"/>
      </w:rPr>
      <w:t xml:space="preserve"> </w:t>
    </w:r>
    <w:r w:rsidRPr="7EF5DED3" w:rsidR="7EF5DED3">
      <w:rPr>
        <w:noProof w:val="0"/>
        <w:sz w:val="20"/>
        <w:szCs w:val="20"/>
        <w:lang w:val="de-DE"/>
      </w:rPr>
      <w:t>Stosowanych</w:t>
    </w:r>
    <w:r w:rsidRPr="7EF5DED3" w:rsidR="7EF5DED3">
      <w:rPr>
        <w:noProof w:val="0"/>
        <w:sz w:val="20"/>
        <w:szCs w:val="20"/>
        <w:lang w:val="de-DE"/>
      </w:rPr>
      <w:t xml:space="preserve"> w </w:t>
    </w:r>
    <w:r w:rsidRPr="7EF5DED3" w:rsidR="7EF5DED3">
      <w:rPr>
        <w:noProof w:val="0"/>
        <w:sz w:val="20"/>
        <w:szCs w:val="20"/>
        <w:lang w:val="de-DE"/>
      </w:rPr>
      <w:t>Łomży</w:t>
    </w:r>
    <w:r w:rsidRPr="7EF5DED3" w:rsidR="7EF5DED3">
      <w:rPr>
        <w:noProof w:val="0"/>
        <w:sz w:val="20"/>
        <w:szCs w:val="20"/>
        <w:lang w:val="de-DE"/>
      </w:rPr>
      <w:t xml:space="preserve">”  </w:t>
    </w:r>
  </w:p>
  <w:p w:rsidR="10654C38" w:rsidP="7EF5DED3" w:rsidRDefault="10654C38" w14:paraId="006D304C" w14:textId="792F9AE1">
    <w:pPr>
      <w:bidi w:val="0"/>
      <w:spacing w:before="0" w:beforeAutospacing="off" w:after="0" w:afterAutospacing="off"/>
      <w:jc w:val="center"/>
    </w:pPr>
    <w:r w:rsidRPr="7EF5DED3" w:rsidR="7EF5DED3">
      <w:rPr>
        <w:noProof w:val="0"/>
        <w:sz w:val="20"/>
        <w:szCs w:val="20"/>
        <w:lang w:val="de"/>
      </w:rPr>
      <w:t>Nr.  FERS.01.05-IP.08-0278/23</w:t>
    </w:r>
  </w:p>
  <w:p w:rsidR="10654C38" w:rsidP="7EF5DED3" w:rsidRDefault="10654C38" w14:paraId="54A188B1" w14:textId="3C116187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0654C38" w:rsidTr="10654C38" w14:paraId="0784AFC4">
      <w:trPr>
        <w:trHeight w:val="300"/>
      </w:trPr>
      <w:tc>
        <w:tcPr>
          <w:tcW w:w="3210" w:type="dxa"/>
          <w:tcMar/>
        </w:tcPr>
        <w:p w:rsidR="10654C38" w:rsidP="10654C38" w:rsidRDefault="10654C38" w14:paraId="097D3EF7" w14:textId="715EAFFF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0654C38" w:rsidP="10654C38" w:rsidRDefault="10654C38" w14:paraId="2AB59FA1" w14:textId="6865F893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0654C38" w:rsidP="10654C38" w:rsidRDefault="10654C38" w14:paraId="0F55CB53" w14:textId="2570E308">
          <w:pPr>
            <w:pStyle w:val="Header"/>
            <w:bidi w:val="0"/>
            <w:ind w:right="-115"/>
            <w:jc w:val="right"/>
          </w:pPr>
        </w:p>
      </w:tc>
    </w:tr>
  </w:tbl>
  <w:p w:rsidR="10654C38" w:rsidP="10654C38" w:rsidRDefault="10654C38" w14:paraId="0241AF13" w14:textId="4BD7A1CF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0654C38" w:rsidTr="10654C38" w14:paraId="70C6F0A7">
      <w:trPr>
        <w:trHeight w:val="300"/>
      </w:trPr>
      <w:tc>
        <w:tcPr>
          <w:tcW w:w="3210" w:type="dxa"/>
          <w:tcMar/>
        </w:tcPr>
        <w:p w:rsidR="10654C38" w:rsidP="10654C38" w:rsidRDefault="10654C38" w14:paraId="4F90EB35" w14:textId="06A05074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0654C38" w:rsidP="10654C38" w:rsidRDefault="10654C38" w14:paraId="24945735" w14:textId="116B0B1B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0654C38" w:rsidP="10654C38" w:rsidRDefault="10654C38" w14:paraId="50672331" w14:textId="23140D54">
          <w:pPr>
            <w:pStyle w:val="Header"/>
            <w:bidi w:val="0"/>
            <w:ind w:right="-115"/>
            <w:jc w:val="right"/>
          </w:pPr>
        </w:p>
      </w:tc>
    </w:tr>
  </w:tbl>
  <w:p w:rsidR="10654C38" w:rsidP="10654C38" w:rsidRDefault="10654C38" w14:paraId="4B4589EE" w14:textId="6A07307C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0654C38" w:rsidTr="10654C38" w14:paraId="71BB5CDD">
      <w:trPr>
        <w:trHeight w:val="300"/>
      </w:trPr>
      <w:tc>
        <w:tcPr>
          <w:tcW w:w="3210" w:type="dxa"/>
          <w:tcMar/>
        </w:tcPr>
        <w:p w:rsidR="10654C38" w:rsidP="10654C38" w:rsidRDefault="10654C38" w14:paraId="231861D4" w14:textId="2649E4E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0654C38" w:rsidP="10654C38" w:rsidRDefault="10654C38" w14:paraId="1381E763" w14:textId="7CCDAED7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0654C38" w:rsidP="10654C38" w:rsidRDefault="10654C38" w14:paraId="6005F5EF" w14:textId="2C8DCE50">
          <w:pPr>
            <w:pStyle w:val="Header"/>
            <w:bidi w:val="0"/>
            <w:ind w:right="-115"/>
            <w:jc w:val="right"/>
          </w:pPr>
        </w:p>
      </w:tc>
    </w:tr>
  </w:tbl>
  <w:p w:rsidR="10654C38" w:rsidP="10654C38" w:rsidRDefault="10654C38" w14:paraId="02FBF3F7" w14:textId="1EB66E92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0654C38" w:rsidTr="10654C38" w14:paraId="70C86A5C">
      <w:trPr>
        <w:trHeight w:val="300"/>
      </w:trPr>
      <w:tc>
        <w:tcPr>
          <w:tcW w:w="3020" w:type="dxa"/>
          <w:tcMar/>
        </w:tcPr>
        <w:p w:rsidR="10654C38" w:rsidP="10654C38" w:rsidRDefault="10654C38" w14:paraId="12AD2F7E" w14:textId="066611C8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10654C38" w:rsidP="10654C38" w:rsidRDefault="10654C38" w14:paraId="335BE8AE" w14:textId="51FA7F01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10654C38" w:rsidP="10654C38" w:rsidRDefault="10654C38" w14:paraId="693E7F19" w14:textId="0E1781A7">
          <w:pPr>
            <w:pStyle w:val="Header"/>
            <w:bidi w:val="0"/>
            <w:ind w:right="-115"/>
            <w:jc w:val="right"/>
          </w:pPr>
        </w:p>
      </w:tc>
    </w:tr>
  </w:tbl>
  <w:p w:rsidR="10654C38" w:rsidP="10654C38" w:rsidRDefault="10654C38" w14:paraId="0F11C32C" w14:textId="33DDB05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10654C38" w:rsidRDefault="10654C38" w14:paraId="204DD090" w14:textId="6E088FD9">
    <w:r w:rsidR="10654C38">
      <w:drawing>
        <wp:inline wp14:editId="1A63A5F6" wp14:anchorId="45D5EFEB">
          <wp:extent cx="5749026" cy="792549"/>
          <wp:effectExtent l="0" t="0" r="0" b="0"/>
          <wp:docPr id="768434613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51a5fe6ccafa49fb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6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0654C38" w:rsidTr="10654C38" w14:paraId="0A1570D5">
      <w:trPr>
        <w:trHeight w:val="300"/>
      </w:trPr>
      <w:tc>
        <w:tcPr>
          <w:tcW w:w="3210" w:type="dxa"/>
          <w:tcMar/>
        </w:tcPr>
        <w:p w:rsidR="10654C38" w:rsidP="10654C38" w:rsidRDefault="10654C38" w14:paraId="220B3370" w14:textId="3BC82528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0654C38" w:rsidP="10654C38" w:rsidRDefault="10654C38" w14:paraId="6C2349E5" w14:textId="35F83EF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0654C38" w:rsidP="10654C38" w:rsidRDefault="10654C38" w14:paraId="17631BC1" w14:textId="015B01AA">
          <w:pPr>
            <w:pStyle w:val="Header"/>
            <w:bidi w:val="0"/>
            <w:ind w:right="-115"/>
            <w:jc w:val="right"/>
          </w:pPr>
        </w:p>
      </w:tc>
    </w:tr>
  </w:tbl>
  <w:p w:rsidR="10654C38" w:rsidP="10654C38" w:rsidRDefault="10654C38" w14:paraId="2E112C7D" w14:textId="138AD85A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0654C38" w:rsidTr="10654C38" w14:paraId="382B7E39">
      <w:trPr>
        <w:trHeight w:val="300"/>
      </w:trPr>
      <w:tc>
        <w:tcPr>
          <w:tcW w:w="3210" w:type="dxa"/>
          <w:tcMar/>
        </w:tcPr>
        <w:p w:rsidR="10654C38" w:rsidP="10654C38" w:rsidRDefault="10654C38" w14:paraId="7272234A" w14:textId="0565179F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0654C38" w:rsidP="10654C38" w:rsidRDefault="10654C38" w14:paraId="4CDD5C2D" w14:textId="53AA1B8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0654C38" w:rsidP="10654C38" w:rsidRDefault="10654C38" w14:paraId="74593371" w14:textId="4504705D">
          <w:pPr>
            <w:pStyle w:val="Header"/>
            <w:bidi w:val="0"/>
            <w:ind w:right="-115"/>
            <w:jc w:val="right"/>
          </w:pPr>
        </w:p>
      </w:tc>
    </w:tr>
  </w:tbl>
  <w:p w:rsidR="10654C38" w:rsidP="10654C38" w:rsidRDefault="10654C38" w14:paraId="7475650A" w14:textId="0692D38D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0654C38" w:rsidTr="10654C38" w14:paraId="0D2E61C4">
      <w:trPr>
        <w:trHeight w:val="300"/>
      </w:trPr>
      <w:tc>
        <w:tcPr>
          <w:tcW w:w="3210" w:type="dxa"/>
          <w:tcMar/>
        </w:tcPr>
        <w:p w:rsidR="10654C38" w:rsidP="10654C38" w:rsidRDefault="10654C38" w14:paraId="709451F6" w14:textId="16256BD8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0654C38" w:rsidP="10654C38" w:rsidRDefault="10654C38" w14:paraId="5362EBDD" w14:textId="549B1D5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0654C38" w:rsidP="10654C38" w:rsidRDefault="10654C38" w14:paraId="579526D5" w14:textId="507BABDD">
          <w:pPr>
            <w:pStyle w:val="Header"/>
            <w:bidi w:val="0"/>
            <w:ind w:right="-115"/>
            <w:jc w:val="right"/>
          </w:pPr>
        </w:p>
      </w:tc>
    </w:tr>
  </w:tbl>
  <w:p w:rsidR="10654C38" w:rsidP="10654C38" w:rsidRDefault="10654C38" w14:paraId="1D445AB0" w14:textId="2427E248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0654C38" w:rsidTr="10654C38" w14:paraId="1483CE0C">
      <w:trPr>
        <w:trHeight w:val="300"/>
      </w:trPr>
      <w:tc>
        <w:tcPr>
          <w:tcW w:w="3020" w:type="dxa"/>
          <w:tcMar/>
        </w:tcPr>
        <w:p w:rsidR="10654C38" w:rsidP="10654C38" w:rsidRDefault="10654C38" w14:paraId="5A594786" w14:textId="09F0B68F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10654C38" w:rsidP="10654C38" w:rsidRDefault="10654C38" w14:paraId="656539BF" w14:textId="6E5FA441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10654C38" w:rsidP="10654C38" w:rsidRDefault="10654C38" w14:paraId="4CE92A2C" w14:textId="62694735">
          <w:pPr>
            <w:pStyle w:val="Header"/>
            <w:bidi w:val="0"/>
            <w:ind w:right="-115"/>
            <w:jc w:val="right"/>
          </w:pPr>
        </w:p>
      </w:tc>
    </w:tr>
  </w:tbl>
  <w:p w:rsidR="10654C38" w:rsidP="10654C38" w:rsidRDefault="10654C38" w14:paraId="06B87231" w14:textId="0247F3F1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D7F34"/>
    <w:multiLevelType w:val="hybridMultilevel"/>
    <w:tmpl w:val="29C4897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ACE"/>
    <w:rsid w:val="002315E1"/>
    <w:rsid w:val="00574ACE"/>
    <w:rsid w:val="008B6645"/>
    <w:rsid w:val="00B86402"/>
    <w:rsid w:val="00DB1432"/>
    <w:rsid w:val="10654C38"/>
    <w:rsid w:val="7EF5D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C909E"/>
  <w15:chartTrackingRefBased/>
  <w15:docId w15:val="{A03B5EE3-7473-46AC-B8A5-8CAF1C8FAE6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B6645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8B6645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8B6645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8B6645"/>
    <w:pPr>
      <w:suppressLineNumbers/>
    </w:pPr>
  </w:style>
  <w:style w:type="paragraph" w:styleId="Akapitzlist">
    <w:name w:val="List Paragraph"/>
    <w:basedOn w:val="Standard"/>
    <w:uiPriority w:val="34"/>
    <w:qFormat/>
    <w:rsid w:val="008B6645"/>
    <w:pPr>
      <w:ind w:left="720"/>
    </w:pPr>
  </w:style>
  <w:style w:type="paragraph" w:styleId="Header">
    <w:uiPriority w:val="99"/>
    <w:name w:val="header"/>
    <w:basedOn w:val="Normalny"/>
    <w:unhideWhenUsed/>
    <w:rsid w:val="10654C38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10654C38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1bb50f65d66f44e8" /><Relationship Type="http://schemas.openxmlformats.org/officeDocument/2006/relationships/footer" Target="footer.xml" Id="R2650ebbf5ea941e0" /><Relationship Type="http://schemas.openxmlformats.org/officeDocument/2006/relationships/header" Target="header2.xml" Id="Ra04f99731abc4f72" /><Relationship Type="http://schemas.openxmlformats.org/officeDocument/2006/relationships/footer" Target="footer2.xml" Id="R57c3d3afa1414bca" /><Relationship Type="http://schemas.openxmlformats.org/officeDocument/2006/relationships/header" Target="header3.xml" Id="R1ded3f57f4ec4cc7" /><Relationship Type="http://schemas.openxmlformats.org/officeDocument/2006/relationships/footer" Target="footer3.xml" Id="R06d18718382d4a7a" /><Relationship Type="http://schemas.openxmlformats.org/officeDocument/2006/relationships/header" Target="header4.xml" Id="R7fc0a0170c604ae2" /><Relationship Type="http://schemas.openxmlformats.org/officeDocument/2006/relationships/footer" Target="footer4.xml" Id="R8c0a4a29d35d4716" /><Relationship Type="http://schemas.openxmlformats.org/officeDocument/2006/relationships/header" Target="header5.xml" Id="Rac5386f59f4c49b9" /><Relationship Type="http://schemas.openxmlformats.org/officeDocument/2006/relationships/footer" Target="footer5.xml" Id="R1e35c4b01bc4432b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51a5fe6ccafa49fb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644751-8DA2-4AAB-BE16-E728A6C1C43B}"/>
</file>

<file path=customXml/itemProps2.xml><?xml version="1.0" encoding="utf-8"?>
<ds:datastoreItem xmlns:ds="http://schemas.openxmlformats.org/officeDocument/2006/customXml" ds:itemID="{CBB213F9-881A-4A97-99C1-9CA07D740149}"/>
</file>

<file path=customXml/itemProps3.xml><?xml version="1.0" encoding="utf-8"?>
<ds:datastoreItem xmlns:ds="http://schemas.openxmlformats.org/officeDocument/2006/customXml" ds:itemID="{58678C7D-FDD0-483E-B356-8FFA6CCA487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6</revision>
  <dcterms:created xsi:type="dcterms:W3CDTF">2025-01-12T11:58:00.0000000Z</dcterms:created>
  <dcterms:modified xsi:type="dcterms:W3CDTF">2025-07-04T09:07:28.1172170Z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