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1157BD" w:rsidP="001157BD" w:rsidRDefault="001157BD" w14:paraId="672A6659" wp14:textId="5AC0731E">
      <w:pPr>
        <w:sectPr w:rsidR="001157BD" w:rsidSect="001157BD">
          <w:pgSz w:w="11906" w:h="16838" w:orient="portrait"/>
          <w:pgMar w:top="1134" w:right="1134" w:bottom="1134" w:left="1134" w:header="708" w:footer="708" w:gutter="0"/>
          <w:cols w:space="0"/>
          <w:headerReference w:type="default" r:id="R5a6385e602cd45d1"/>
          <w:footerReference w:type="default" r:id="Rf0458a96bcaf4fa2"/>
        </w:sectPr>
      </w:pPr>
      <w:r w:rsidR="726F3C1F">
        <w:drawing>
          <wp:inline xmlns:wp14="http://schemas.microsoft.com/office/word/2010/wordprocessingDrawing" wp14:editId="6552230D" wp14:anchorId="552A31EA">
            <wp:extent cx="5749025" cy="792549"/>
            <wp:effectExtent l="0" t="0" r="0" b="0"/>
            <wp:docPr id="183642022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25f6f187c674e2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5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1157BD" w:rsidP="001157BD" w:rsidRDefault="001157BD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1157BD" w:rsidTr="00C83B14" w14:paraId="435C3AA1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D295C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Prognozowanie w logistyce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87C426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SSI.LO.304</w:t>
            </w:r>
          </w:p>
        </w:tc>
      </w:tr>
      <w:tr xmlns:wp14="http://schemas.microsoft.com/office/word/2010/wordml" w:rsidR="001157BD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1157BD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1157BD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1157BD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1157BD" w:rsidP="001157BD" w:rsidRDefault="001157BD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1157BD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1157BD" w:rsidTr="00C83B14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157BD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157BD" w:rsidP="001157BD" w:rsidRDefault="001157BD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1157BD" w:rsidTr="00C83B14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1157BD" w:rsidTr="00C83B14" w14:paraId="6D370D8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F1F681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zarzadzania i logistyki</w:t>
            </w:r>
          </w:p>
        </w:tc>
      </w:tr>
      <w:tr xmlns:wp14="http://schemas.microsoft.com/office/word/2010/wordml" w:rsidR="001157BD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1157BD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1157BD" w:rsidTr="00C83B14" w14:paraId="76B9595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1157BD" w:rsidTr="00C83B14" w14:paraId="732C05D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548487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problemowy i monograficzny</w:t>
                  </w:r>
                </w:p>
              </w:tc>
            </w:tr>
            <w:tr w:rsidR="001157BD" w:rsidTr="00C83B14" w14:paraId="1535E37F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F3E1C3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ćwiczenia - zadania o charakterze </w:t>
                  </w:r>
                  <w:proofErr w:type="spellStart"/>
                  <w:r>
                    <w:rPr>
                      <w:sz w:val="20"/>
                      <w:szCs w:val="20"/>
                    </w:rPr>
                    <w:t>casy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study</w:t>
                  </w:r>
                  <w:proofErr w:type="spellEnd"/>
                  <w:r>
                    <w:rPr>
                      <w:sz w:val="20"/>
                      <w:szCs w:val="20"/>
                    </w:rPr>
                    <w:t>, zadania rachunkowe</w:t>
                  </w:r>
                </w:p>
              </w:tc>
            </w:tr>
          </w:tbl>
          <w:p w:rsidR="001157BD" w:rsidP="00C83B14" w:rsidRDefault="001157BD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1157BD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1157BD" w:rsidTr="00C83B14" w14:paraId="42E1E011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365914F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wyjaśnienie znaczenia prognozowania w przedsiębiorstwie i logistyce we współczesnym przedsiębiorstwie, zapoznanie studentów z podstawowymi pojęciami z zakresu prognozowania, przedstawienie zasad i metod organizacji działalności logistycznej, zapoznanie z podstawowymi metodami prognozowania w logistyce, wyjaśnienie znaczenia analizy ekonomicznej (podaży i popytu)w procesach logistycznych </w:t>
            </w:r>
            <w:r w:rsidRPr="007B0498">
              <w:rPr>
                <w:color w:val="FF0000"/>
                <w:sz w:val="20"/>
                <w:szCs w:val="20"/>
              </w:rPr>
              <w:t>w ramach obiegu zamkniętego w logistyce</w:t>
            </w:r>
          </w:p>
        </w:tc>
      </w:tr>
    </w:tbl>
    <w:p xmlns:wp14="http://schemas.microsoft.com/office/word/2010/wordml" w:rsidR="001157BD" w:rsidP="001157BD" w:rsidRDefault="001157BD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157BD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1157BD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1157BD" w:rsidTr="00C83B14" w14:paraId="68A1ADF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D4BF6F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 podstawowe pojęcia z zakresu prognozowania w przedsiębiorstwie i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1157BD" w:rsidTr="00C83B14" w14:paraId="259864F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6223BBD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SSI.LO.304_W02</w:t>
                  </w:r>
                </w:p>
              </w:tc>
            </w:tr>
            <w:tr w:rsidR="001157BD" w:rsidTr="00C83B14" w14:paraId="3607FD5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1157BD" w:rsidTr="00C83B14" w14:paraId="36793DB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  <w:tr w:rsidR="001157BD" w:rsidTr="00C83B14" w14:paraId="3D25CEA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1157BD" w:rsidTr="00C83B14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1157BD" w:rsidTr="00C83B14" w14:paraId="10A8337A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2C7187E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  <w:r w:rsidR="00563A9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63A95" w:rsidR="00563A95">
                          <w:rPr>
                            <w:color w:val="FF0000"/>
                            <w:sz w:val="20"/>
                            <w:szCs w:val="20"/>
                          </w:rPr>
                          <w:t>KL1_W11</w:t>
                        </w:r>
                      </w:p>
                    </w:tc>
                  </w:tr>
                </w:tbl>
                <w:p w:rsidR="001157BD" w:rsidP="00C83B14" w:rsidRDefault="001157BD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57BD" w:rsidTr="00C83B14" w14:paraId="465C7F2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1157BD" w:rsidTr="00C83B14" w14:paraId="4ECF3B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1157BD" w:rsidTr="00C83B14" w14:paraId="0D9900AD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1157BD" w:rsidTr="00C83B14" w14:paraId="12A9298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E0371E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1157BD" w:rsidTr="00C83B14" w14:paraId="708A72D7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1157BD" w:rsidP="00C83B14" w:rsidRDefault="001157BD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50D54E7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1157BD" w:rsidTr="00C83B14" w14:paraId="09C568BF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221026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1157BD" w:rsidP="00C83B14" w:rsidRDefault="001157BD" w14:paraId="0E27B00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157BD" w:rsidP="00C83B14" w:rsidRDefault="001157BD" w14:paraId="44EAFD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4B94D5A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157BD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1157BD" w:rsidTr="00C83B14" w14:paraId="79E2D27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72F614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wskazuje najważniejsze aspekty i istotę prognozowania w przedsiębiorstwie i logistyce, omawia i rozwiązuje proces projektowania prognozowania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157BD" w:rsidTr="00C83B14" w14:paraId="7013648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67228B2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SSI.LO.304_U02</w:t>
                  </w:r>
                </w:p>
              </w:tc>
            </w:tr>
            <w:tr w:rsidR="001157BD" w:rsidTr="00C83B14" w14:paraId="0B2782E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157BD" w:rsidTr="00C83B14" w14:paraId="0EDA0D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1157BD" w:rsidTr="00C83B14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1157BD" w:rsidTr="00C83B14" w14:paraId="0335EE2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563A95" w14:paraId="7ED762B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563A95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1157BD"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1157BD" w:rsidTr="00C83B14" w14:paraId="15F207A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1157BD" w:rsidTr="00C83B14" w14:paraId="056A1CE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  <w:tr w:rsidR="001157BD" w:rsidTr="00C83B14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563A9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63A95" w:rsidR="00563A95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1157BD" w:rsidP="00C83B14" w:rsidRDefault="001157BD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57BD" w:rsidTr="00C83B14" w14:paraId="66242B0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157BD" w:rsidTr="00C83B14" w14:paraId="12D80A8C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157BD" w:rsidTr="00C83B14" w14:paraId="1A4B52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6E8266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1157BD" w:rsidTr="00C83B14" w14:paraId="0448978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A70F56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1157BD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1157BD" w:rsidP="00C83B14" w:rsidRDefault="001157BD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7F83209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157BD" w:rsidTr="00C83B14" w14:paraId="050E53FC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9073D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1157BD" w:rsidP="00C83B14" w:rsidRDefault="001157BD" w14:paraId="45FB081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157BD" w:rsidP="00C83B14" w:rsidRDefault="001157BD" w14:paraId="5312826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62486C0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157BD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1157BD" w:rsidTr="00C83B14" w14:paraId="48D058B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4661AD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zaprojektować przebieg wybranych etapów systemu prognozowania w przedsiębiorstwie i logistyce </w:t>
            </w:r>
            <w:r w:rsidRPr="00685A44">
              <w:rPr>
                <w:color w:val="FF0000"/>
                <w:sz w:val="20"/>
                <w:szCs w:val="20"/>
              </w:rPr>
              <w:t>według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157BD" w:rsidTr="00C83B14" w14:paraId="76DC2CC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3EFF238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SSI.LO.304_K02</w:t>
                  </w:r>
                </w:p>
              </w:tc>
            </w:tr>
            <w:tr w:rsidR="001157BD" w:rsidTr="00C83B14" w14:paraId="689F69F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157BD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1157BD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1157BD" w:rsidTr="00C83B14" w14:paraId="6BB5DD2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563A95" w14:paraId="0E5E0C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bookmarkStart w:name="_GoBack" w:id="0"/>
                        <w:r w:rsidRPr="00563A95">
                          <w:rPr>
                            <w:color w:val="FF0000"/>
                            <w:sz w:val="20"/>
                            <w:szCs w:val="20"/>
                          </w:rPr>
                          <w:t>KL1_K05, KL1_K07</w:t>
                        </w:r>
                        <w:bookmarkEnd w:id="0"/>
                      </w:p>
                    </w:tc>
                  </w:tr>
                </w:tbl>
                <w:p w:rsidR="001157BD" w:rsidP="00C83B14" w:rsidRDefault="001157BD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57BD" w:rsidTr="00C83B14" w14:paraId="4F1EF1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157BD" w:rsidTr="00C83B14" w14:paraId="0E6CF90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157BD" w:rsidTr="00C83B14" w14:paraId="2958F20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120675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1157BD" w:rsidTr="00C83B14" w14:paraId="3722F4E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CC1325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1157BD" w:rsidTr="00C83B14" w14:paraId="0D76352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DEB4C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1157BD" w:rsidP="00C83B14" w:rsidRDefault="001157BD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2536C0F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157BD" w:rsidTr="00C83B14" w14:paraId="2816FF1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A700BF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1157BD" w:rsidP="00C83B14" w:rsidRDefault="001157BD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157BD" w:rsidP="00C83B14" w:rsidRDefault="001157BD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157BD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1157BD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1157BD" w:rsidTr="00C83B14" w14:paraId="291FC9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1157BD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157BD" w:rsidTr="00C83B14" w14:paraId="1E384E4F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1157BD" w:rsidP="001157BD" w:rsidRDefault="001157BD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1157BD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1157BD" w:rsidTr="00C83B14" w14:paraId="776A284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04A35C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xmlns:wp14="http://schemas.microsoft.com/office/word/2010/wordml" w:rsidR="001157BD" w:rsidTr="00C83B14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1157BD" w:rsidTr="00C83B14" w14:paraId="148F2B58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A6A902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1157BD" w:rsidP="001157BD" w:rsidRDefault="001157BD" w14:paraId="1FC3994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157BD" w:rsidTr="00C83B14" w14:paraId="2A917F9E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D66412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</w:tr>
      <w:tr xmlns:wp14="http://schemas.microsoft.com/office/word/2010/wordml" w:rsidR="001157BD" w:rsidTr="00C83B14" w14:paraId="5E81BA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1157BD" w:rsidP="001157BD" w:rsidRDefault="001157BD" w14:paraId="0562CB0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1157BD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1157BD" w:rsidTr="00C83B14" w14:paraId="0C645BC1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157BD" w:rsidTr="00C83B14" w14:paraId="0F7C6B6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157BD" w:rsidTr="00C83B14" w14:paraId="747585F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24BF87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studium przypadku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1157BD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3B3EC84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29FD3F9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49288D1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12EFE8C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D28D8A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metoda naiwna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1157BD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334BC3D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084FD94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51A0B5B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5AACB67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6C3C8E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metoda średniej ważonej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1157BD" w:rsidTr="00C83B14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5449FEB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6816804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661966A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7823BAF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D3492D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metoda średniej ruchomej prostej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6011EA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C964D7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1157BD" w:rsidTr="00C83B14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18F61B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6AB311D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762F4A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7380831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347E6A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prosty model wygładzania wykładniczego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1157BD" w:rsidTr="00C83B14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2CC2F97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1BE8B75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222E5DE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5043CB0F" wp14:textId="77777777"/>
              </w:tc>
            </w:tr>
            <w:tr w:rsidR="001157BD" w:rsidTr="00C83B14" w14:paraId="71D1061C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157BD" w:rsidTr="00C83B14" w14:paraId="5E4CB72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6D267D6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Prognozowanie w zarządzaniu przedsiębiorstwem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1157BD" w:rsidTr="00C83B14" w14:paraId="11E9D06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5EB023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70E0DA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0EE56B4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6DFB9E2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4DB755C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2402E3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Prognozowanie popytu i podaży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3AA9FF0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1157BD" w:rsidTr="00C83B14" w14:paraId="3F5D4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6F7DE4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20894DF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4477E56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144A5D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4D5929B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4845D2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Prognozowanie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3744E5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7310F6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1157BD" w:rsidTr="00C83B14" w14:paraId="6F701F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7BD072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4237DA8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4826B20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68359D9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463F29E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5703F38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BF4A9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Wykorzystanie metod prognostycznych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1157BD" w:rsidTr="00C83B14" w14:paraId="378AB7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132FFD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2BEC380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67CE87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7907F22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5630AD6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61829076" wp14:textId="77777777"/>
              </w:tc>
            </w:tr>
          </w:tbl>
          <w:p w:rsidR="001157BD" w:rsidP="00C83B14" w:rsidRDefault="001157BD" w14:paraId="2BA226A1" wp14:textId="77777777">
            <w:pPr>
              <w:pStyle w:val="Standard"/>
            </w:pPr>
          </w:p>
        </w:tc>
      </w:tr>
    </w:tbl>
    <w:p xmlns:wp14="http://schemas.microsoft.com/office/word/2010/wordml" w:rsidR="001157BD" w:rsidP="001157BD" w:rsidRDefault="001157BD" w14:paraId="17AD93B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1157BD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1157BD" w:rsidTr="00C83B14" w14:paraId="4E818DF6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157BD" w:rsidTr="00C83B14" w14:paraId="413B1C7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157BD" w:rsidTr="00C83B14" w14:paraId="4987699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7D70C1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  <w:tr w:rsidR="001157BD" w:rsidTr="00C83B14" w14:paraId="67DAE24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69DA22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B5474F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  <w:tr w:rsidR="001157BD" w:rsidTr="00C83B14" w14:paraId="5E00B389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49853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46DE71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1157BD" w:rsidP="00C83B14" w:rsidRDefault="001157BD" w14:paraId="0DE4B5B7" wp14:textId="77777777">
                  <w:pPr>
                    <w:pStyle w:val="Standard"/>
                  </w:pPr>
                </w:p>
              </w:tc>
            </w:tr>
            <w:tr w:rsidR="001157BD" w:rsidTr="00C83B14" w14:paraId="57C53BB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157BD" w:rsidTr="00C83B14" w14:paraId="59E3D189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CD81D7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 (pytania otwarte i zamknięte)-zaliczenie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1157BD" w:rsidP="00C83B14" w:rsidRDefault="001157BD" w14:paraId="66204FF1" wp14:textId="77777777">
                  <w:pPr>
                    <w:pStyle w:val="Standard"/>
                  </w:pPr>
                </w:p>
              </w:tc>
            </w:tr>
          </w:tbl>
          <w:p w:rsidR="001157BD" w:rsidP="00C83B14" w:rsidRDefault="001157BD" w14:paraId="2DBF0D7D" wp14:textId="77777777">
            <w:pPr>
              <w:pStyle w:val="Standard"/>
            </w:pPr>
          </w:p>
        </w:tc>
      </w:tr>
    </w:tbl>
    <w:p xmlns:wp14="http://schemas.microsoft.com/office/word/2010/wordml" w:rsidR="001157BD" w:rsidP="001157BD" w:rsidRDefault="001157BD" w14:paraId="6B62F1B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1157BD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1157BD" w:rsidTr="00C83B14" w14:paraId="1A47720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08DAD0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M. Sobczyk, Prognozowanie. Teoria, przykłady, zadania, wyd. PLACET, Warszawa 2008.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M. Osińska, Prognozowanie w logistyce, wyd. Wyższej Szkoły Gospodarki w Bydgoszczy, Bydgoszcz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L. Reszka, Prognozowanie popytu w logistyce małego przedsiębiorstwa, wyd. Uniwersytet Gdański, Gdańsk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K. P. Frankowski, Prognozowanie sprzedaży. Proces i metodologia w praktyce, </w:t>
            </w:r>
            <w:proofErr w:type="spellStart"/>
            <w:r>
              <w:rPr>
                <w:sz w:val="20"/>
                <w:szCs w:val="20"/>
              </w:rPr>
              <w:t>wyd.CeDeWu</w:t>
            </w:r>
            <w:proofErr w:type="spellEnd"/>
            <w:r>
              <w:rPr>
                <w:sz w:val="20"/>
                <w:szCs w:val="20"/>
              </w:rPr>
              <w:t>, Warszawa 2023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2FCFC4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1.D. Witkowska, Podstawy ekonometrii i teorii prognozowania, wyd. Oficyna a Wolters Kluwer business,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2.P. </w:t>
            </w:r>
            <w:proofErr w:type="spellStart"/>
            <w:r>
              <w:rPr>
                <w:sz w:val="20"/>
                <w:szCs w:val="20"/>
              </w:rPr>
              <w:t>Dittman</w:t>
            </w:r>
            <w:proofErr w:type="spellEnd"/>
            <w:r>
              <w:rPr>
                <w:sz w:val="20"/>
                <w:szCs w:val="20"/>
              </w:rPr>
              <w:t>, E. Szabela-</w:t>
            </w:r>
            <w:proofErr w:type="spellStart"/>
            <w:r>
              <w:rPr>
                <w:sz w:val="20"/>
                <w:szCs w:val="20"/>
              </w:rPr>
              <w:t>Psierbińska</w:t>
            </w:r>
            <w:proofErr w:type="spellEnd"/>
            <w:r>
              <w:rPr>
                <w:sz w:val="20"/>
                <w:szCs w:val="20"/>
              </w:rPr>
              <w:t xml:space="preserve">, I. </w:t>
            </w:r>
            <w:proofErr w:type="spellStart"/>
            <w:r>
              <w:rPr>
                <w:sz w:val="20"/>
                <w:szCs w:val="20"/>
              </w:rPr>
              <w:t>Dittman</w:t>
            </w:r>
            <w:proofErr w:type="spellEnd"/>
            <w:r>
              <w:rPr>
                <w:sz w:val="20"/>
                <w:szCs w:val="20"/>
              </w:rPr>
              <w:t xml:space="preserve">, A. </w:t>
            </w:r>
            <w:proofErr w:type="spellStart"/>
            <w:r>
              <w:rPr>
                <w:sz w:val="20"/>
                <w:szCs w:val="20"/>
              </w:rPr>
              <w:t>Szpulak</w:t>
            </w:r>
            <w:proofErr w:type="spellEnd"/>
            <w:r>
              <w:rPr>
                <w:sz w:val="20"/>
                <w:szCs w:val="20"/>
              </w:rPr>
              <w:t xml:space="preserve">, Prognozowanie w zarządzaniu przedsiębiorstwem, </w:t>
            </w:r>
            <w:proofErr w:type="spellStart"/>
            <w:r>
              <w:rPr>
                <w:sz w:val="20"/>
                <w:szCs w:val="20"/>
              </w:rPr>
              <w:t>wyd.wyd</w:t>
            </w:r>
            <w:proofErr w:type="spellEnd"/>
            <w:r>
              <w:rPr>
                <w:sz w:val="20"/>
                <w:szCs w:val="20"/>
              </w:rPr>
              <w:t xml:space="preserve">. Oficyna a Wolters Kluwer business, Warszawa 2009.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M. Cieślak, Prognozowanie gospodarcze. Metody i zastosowanie, wyd. Naukowe PWN, Warszawa 2001.</w:t>
            </w:r>
          </w:p>
          <w:p w:rsidRPr="001F17A3" w:rsidR="001157BD" w:rsidP="00C83B14" w:rsidRDefault="001157BD" w14:paraId="5E6EA841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1F17A3">
              <w:rPr>
                <w:color w:val="FF0000"/>
                <w:sz w:val="20"/>
                <w:szCs w:val="20"/>
              </w:rPr>
              <w:t>4. M. Jacyna, K. Lewczuk, Projektowanie systemów logistycznych, wyd. PWN, Warszawa 2016.</w:t>
            </w:r>
          </w:p>
          <w:p w:rsidR="001157BD" w:rsidP="00C83B14" w:rsidRDefault="001157BD" w14:paraId="02F2C34E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680A4E5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1157BD" w:rsidP="001157BD" w:rsidRDefault="001157BD" w14:paraId="19219836" wp14:textId="77777777">
      <w:pPr>
        <w:rPr>
          <w:rFonts w:cs="Mangal"/>
          <w:szCs w:val="21"/>
        </w:rPr>
        <w:sectPr w:rsidR="001157BD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83534ddcee644bf9"/>
          <w:footerReference w:type="default" r:id="R9fc3c68b7b0d4a30"/>
        </w:sectPr>
      </w:pPr>
    </w:p>
    <w:p xmlns:wp14="http://schemas.microsoft.com/office/word/2010/wordml" w:rsidR="001157BD" w:rsidP="001157BD" w:rsidRDefault="001157BD" w14:paraId="296FEF7D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1157BD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1157BD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1157BD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1157BD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1157BD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1157BD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1157BD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1157BD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1157BD" w:rsidP="001157BD" w:rsidRDefault="001157BD" w14:paraId="7194DBDC" wp14:textId="77777777">
      <w:pPr>
        <w:pStyle w:val="Standard"/>
      </w:pPr>
    </w:p>
    <w:p xmlns:wp14="http://schemas.microsoft.com/office/word/2010/wordml" w:rsidR="001157BD" w:rsidP="001157BD" w:rsidRDefault="001157BD" w14:paraId="769D0D3C" wp14:textId="77777777">
      <w:pPr>
        <w:rPr>
          <w:rFonts w:cs="Mangal"/>
          <w:szCs w:val="21"/>
        </w:rPr>
        <w:sectPr w:rsidR="001157BD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1573cad62534139"/>
          <w:footerReference w:type="default" r:id="Rca0b5f2208194d1c"/>
        </w:sectPr>
      </w:pPr>
    </w:p>
    <w:p xmlns:wp14="http://schemas.microsoft.com/office/word/2010/wordml" w:rsidR="001157BD" w:rsidP="001157BD" w:rsidRDefault="001157BD" w14:paraId="54CD245A" wp14:textId="77777777">
      <w:pPr>
        <w:pStyle w:val="Standard"/>
      </w:pPr>
    </w:p>
    <w:p xmlns:wp14="http://schemas.microsoft.com/office/word/2010/wordml" w:rsidR="002315E1" w:rsidRDefault="002315E1" w14:paraId="1231BE67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d2a9a289ff02474b"/>
      <w:footerReference w:type="default" r:id="R8fc12dc7e50142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59EA26B" w:rsidP="310ED4D6" w:rsidRDefault="559EA26B" w14:paraId="359A574D" w14:textId="36D0B64A">
    <w:pPr>
      <w:bidi w:val="0"/>
      <w:spacing w:before="0" w:beforeAutospacing="off" w:after="0" w:afterAutospacing="off"/>
      <w:jc w:val="center"/>
    </w:pPr>
    <w:r w:rsidRPr="310ED4D6" w:rsidR="310ED4D6">
      <w:rPr>
        <w:noProof w:val="0"/>
        <w:sz w:val="20"/>
        <w:szCs w:val="20"/>
        <w:lang w:val="de-DE"/>
      </w:rPr>
      <w:t xml:space="preserve">„UPSKILLING - </w:t>
    </w:r>
    <w:r w:rsidRPr="310ED4D6" w:rsidR="310ED4D6">
      <w:rPr>
        <w:noProof w:val="0"/>
        <w:sz w:val="20"/>
        <w:szCs w:val="20"/>
        <w:lang w:val="de-DE"/>
      </w:rPr>
      <w:t>wsparcie</w:t>
    </w:r>
    <w:r w:rsidRPr="310ED4D6" w:rsidR="310ED4D6">
      <w:rPr>
        <w:noProof w:val="0"/>
        <w:sz w:val="20"/>
        <w:szCs w:val="20"/>
        <w:lang w:val="de-DE"/>
      </w:rPr>
      <w:t xml:space="preserve"> </w:t>
    </w:r>
    <w:r w:rsidRPr="310ED4D6" w:rsidR="310ED4D6">
      <w:rPr>
        <w:noProof w:val="0"/>
        <w:sz w:val="20"/>
        <w:szCs w:val="20"/>
        <w:lang w:val="de-DE"/>
      </w:rPr>
      <w:t>studentów</w:t>
    </w:r>
    <w:r w:rsidRPr="310ED4D6" w:rsidR="310ED4D6">
      <w:rPr>
        <w:noProof w:val="0"/>
        <w:sz w:val="20"/>
        <w:szCs w:val="20"/>
        <w:lang w:val="de-DE"/>
      </w:rPr>
      <w:t xml:space="preserve"> i </w:t>
    </w:r>
    <w:r w:rsidRPr="310ED4D6" w:rsidR="310ED4D6">
      <w:rPr>
        <w:noProof w:val="0"/>
        <w:sz w:val="20"/>
        <w:szCs w:val="20"/>
        <w:lang w:val="de-DE"/>
      </w:rPr>
      <w:t>pracowników</w:t>
    </w:r>
    <w:r w:rsidRPr="310ED4D6" w:rsidR="310ED4D6">
      <w:rPr>
        <w:noProof w:val="0"/>
        <w:sz w:val="20"/>
        <w:szCs w:val="20"/>
        <w:lang w:val="de-DE"/>
      </w:rPr>
      <w:t xml:space="preserve"> </w:t>
    </w:r>
    <w:r w:rsidRPr="310ED4D6" w:rsidR="310ED4D6">
      <w:rPr>
        <w:noProof w:val="0"/>
        <w:sz w:val="20"/>
        <w:szCs w:val="20"/>
        <w:lang w:val="de-DE"/>
      </w:rPr>
      <w:t>prowadzących</w:t>
    </w:r>
    <w:r w:rsidRPr="310ED4D6" w:rsidR="310ED4D6">
      <w:rPr>
        <w:noProof w:val="0"/>
        <w:sz w:val="20"/>
        <w:szCs w:val="20"/>
        <w:lang w:val="de-DE"/>
      </w:rPr>
      <w:t xml:space="preserve"> </w:t>
    </w:r>
    <w:r w:rsidRPr="310ED4D6" w:rsidR="310ED4D6">
      <w:rPr>
        <w:noProof w:val="0"/>
        <w:sz w:val="20"/>
        <w:szCs w:val="20"/>
        <w:lang w:val="de-DE"/>
      </w:rPr>
      <w:t>kształcenie</w:t>
    </w:r>
    <w:r w:rsidRPr="310ED4D6" w:rsidR="310ED4D6">
      <w:rPr>
        <w:noProof w:val="0"/>
        <w:sz w:val="20"/>
        <w:szCs w:val="20"/>
        <w:lang w:val="de-DE"/>
      </w:rPr>
      <w:t xml:space="preserve"> na </w:t>
    </w:r>
    <w:r w:rsidRPr="310ED4D6" w:rsidR="310ED4D6">
      <w:rPr>
        <w:noProof w:val="0"/>
        <w:sz w:val="20"/>
        <w:szCs w:val="20"/>
        <w:lang w:val="de-DE"/>
      </w:rPr>
      <w:t>wybranych</w:t>
    </w:r>
    <w:r w:rsidRPr="310ED4D6" w:rsidR="310ED4D6">
      <w:rPr>
        <w:noProof w:val="0"/>
        <w:sz w:val="20"/>
        <w:szCs w:val="20"/>
        <w:lang w:val="de-DE"/>
      </w:rPr>
      <w:t xml:space="preserve"> </w:t>
    </w:r>
    <w:r w:rsidRPr="310ED4D6" w:rsidR="310ED4D6">
      <w:rPr>
        <w:noProof w:val="0"/>
        <w:sz w:val="20"/>
        <w:szCs w:val="20"/>
        <w:lang w:val="de-DE"/>
      </w:rPr>
      <w:t>kierunkach</w:t>
    </w:r>
    <w:r w:rsidRPr="310ED4D6" w:rsidR="310ED4D6">
      <w:rPr>
        <w:noProof w:val="0"/>
        <w:sz w:val="20"/>
        <w:szCs w:val="20"/>
        <w:lang w:val="de-DE"/>
      </w:rPr>
      <w:t xml:space="preserve"> </w:t>
    </w:r>
    <w:r w:rsidRPr="310ED4D6" w:rsidR="310ED4D6">
      <w:rPr>
        <w:noProof w:val="0"/>
        <w:sz w:val="20"/>
        <w:szCs w:val="20"/>
        <w:lang w:val="de-DE"/>
      </w:rPr>
      <w:t>studiów</w:t>
    </w:r>
    <w:r w:rsidRPr="310ED4D6" w:rsidR="310ED4D6">
      <w:rPr>
        <w:noProof w:val="0"/>
        <w:sz w:val="20"/>
        <w:szCs w:val="20"/>
        <w:lang w:val="de-DE"/>
      </w:rPr>
      <w:t xml:space="preserve"> w </w:t>
    </w:r>
    <w:r w:rsidRPr="310ED4D6" w:rsidR="310ED4D6">
      <w:rPr>
        <w:noProof w:val="0"/>
        <w:sz w:val="20"/>
        <w:szCs w:val="20"/>
        <w:lang w:val="de-DE"/>
      </w:rPr>
      <w:t>Międzynarodowej</w:t>
    </w:r>
    <w:r w:rsidRPr="310ED4D6" w:rsidR="310ED4D6">
      <w:rPr>
        <w:noProof w:val="0"/>
        <w:sz w:val="20"/>
        <w:szCs w:val="20"/>
        <w:lang w:val="de-DE"/>
      </w:rPr>
      <w:t xml:space="preserve"> </w:t>
    </w:r>
    <w:r w:rsidRPr="310ED4D6" w:rsidR="310ED4D6">
      <w:rPr>
        <w:noProof w:val="0"/>
        <w:sz w:val="20"/>
        <w:szCs w:val="20"/>
        <w:lang w:val="de-DE"/>
      </w:rPr>
      <w:t>Akademii</w:t>
    </w:r>
    <w:r w:rsidRPr="310ED4D6" w:rsidR="310ED4D6">
      <w:rPr>
        <w:noProof w:val="0"/>
        <w:sz w:val="20"/>
        <w:szCs w:val="20"/>
        <w:lang w:val="de-DE"/>
      </w:rPr>
      <w:t xml:space="preserve"> </w:t>
    </w:r>
    <w:r w:rsidRPr="310ED4D6" w:rsidR="310ED4D6">
      <w:rPr>
        <w:noProof w:val="0"/>
        <w:sz w:val="20"/>
        <w:szCs w:val="20"/>
        <w:lang w:val="de-DE"/>
      </w:rPr>
      <w:t>Nauk</w:t>
    </w:r>
    <w:r w:rsidRPr="310ED4D6" w:rsidR="310ED4D6">
      <w:rPr>
        <w:noProof w:val="0"/>
        <w:sz w:val="20"/>
        <w:szCs w:val="20"/>
        <w:lang w:val="de-DE"/>
      </w:rPr>
      <w:t xml:space="preserve"> </w:t>
    </w:r>
    <w:r w:rsidRPr="310ED4D6" w:rsidR="310ED4D6">
      <w:rPr>
        <w:noProof w:val="0"/>
        <w:sz w:val="20"/>
        <w:szCs w:val="20"/>
        <w:lang w:val="de-DE"/>
      </w:rPr>
      <w:t>Stosowanych</w:t>
    </w:r>
    <w:r w:rsidRPr="310ED4D6" w:rsidR="310ED4D6">
      <w:rPr>
        <w:noProof w:val="0"/>
        <w:sz w:val="20"/>
        <w:szCs w:val="20"/>
        <w:lang w:val="de-DE"/>
      </w:rPr>
      <w:t xml:space="preserve"> w </w:t>
    </w:r>
    <w:r w:rsidRPr="310ED4D6" w:rsidR="310ED4D6">
      <w:rPr>
        <w:noProof w:val="0"/>
        <w:sz w:val="20"/>
        <w:szCs w:val="20"/>
        <w:lang w:val="de-DE"/>
      </w:rPr>
      <w:t>Łomży</w:t>
    </w:r>
    <w:r w:rsidRPr="310ED4D6" w:rsidR="310ED4D6">
      <w:rPr>
        <w:noProof w:val="0"/>
        <w:sz w:val="20"/>
        <w:szCs w:val="20"/>
        <w:lang w:val="de-DE"/>
      </w:rPr>
      <w:t xml:space="preserve">”  </w:t>
    </w:r>
  </w:p>
  <w:p w:rsidR="559EA26B" w:rsidP="310ED4D6" w:rsidRDefault="559EA26B" w14:paraId="14C689A3" w14:textId="7A8E0E24">
    <w:pPr>
      <w:bidi w:val="0"/>
      <w:spacing w:before="0" w:beforeAutospacing="off" w:after="0" w:afterAutospacing="off"/>
      <w:jc w:val="center"/>
    </w:pPr>
    <w:r w:rsidRPr="310ED4D6" w:rsidR="310ED4D6">
      <w:rPr>
        <w:noProof w:val="0"/>
        <w:sz w:val="20"/>
        <w:szCs w:val="20"/>
        <w:lang w:val="de"/>
      </w:rPr>
      <w:t>Nr.  FERS.01.05-IP.08-0278/23</w:t>
    </w:r>
  </w:p>
  <w:p w:rsidR="559EA26B" w:rsidP="310ED4D6" w:rsidRDefault="559EA26B" w14:paraId="20D50189" w14:textId="21C1167E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59EA26B" w:rsidTr="559EA26B" w14:paraId="56BF74D3">
      <w:trPr>
        <w:trHeight w:val="300"/>
      </w:trPr>
      <w:tc>
        <w:tcPr>
          <w:tcW w:w="3210" w:type="dxa"/>
          <w:tcMar/>
        </w:tcPr>
        <w:p w:rsidR="559EA26B" w:rsidP="559EA26B" w:rsidRDefault="559EA26B" w14:paraId="73896AA1" w14:textId="334FCA2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59EA26B" w:rsidP="559EA26B" w:rsidRDefault="559EA26B" w14:paraId="74967716" w14:textId="0A08476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59EA26B" w:rsidP="559EA26B" w:rsidRDefault="559EA26B" w14:paraId="31023231" w14:textId="1760B90A">
          <w:pPr>
            <w:pStyle w:val="Header"/>
            <w:bidi w:val="0"/>
            <w:ind w:right="-115"/>
            <w:jc w:val="right"/>
          </w:pPr>
        </w:p>
      </w:tc>
    </w:tr>
  </w:tbl>
  <w:p w:rsidR="559EA26B" w:rsidP="559EA26B" w:rsidRDefault="559EA26B" w14:paraId="3B7A2046" w14:textId="0BF52B7D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59EA26B" w:rsidTr="559EA26B" w14:paraId="6A0F0289">
      <w:trPr>
        <w:trHeight w:val="300"/>
      </w:trPr>
      <w:tc>
        <w:tcPr>
          <w:tcW w:w="3210" w:type="dxa"/>
          <w:tcMar/>
        </w:tcPr>
        <w:p w:rsidR="559EA26B" w:rsidP="559EA26B" w:rsidRDefault="559EA26B" w14:paraId="3CBE4664" w14:textId="25F618E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59EA26B" w:rsidP="559EA26B" w:rsidRDefault="559EA26B" w14:paraId="532BAFEE" w14:textId="260D0BE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59EA26B" w:rsidP="559EA26B" w:rsidRDefault="559EA26B" w14:paraId="7D9C0386" w14:textId="5B06BF7C">
          <w:pPr>
            <w:pStyle w:val="Header"/>
            <w:bidi w:val="0"/>
            <w:ind w:right="-115"/>
            <w:jc w:val="right"/>
          </w:pPr>
        </w:p>
      </w:tc>
    </w:tr>
  </w:tbl>
  <w:p w:rsidR="559EA26B" w:rsidP="559EA26B" w:rsidRDefault="559EA26B" w14:paraId="2AEA19C5" w14:textId="7ED64C8F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59EA26B" w:rsidTr="559EA26B" w14:paraId="00C556A4">
      <w:trPr>
        <w:trHeight w:val="300"/>
      </w:trPr>
      <w:tc>
        <w:tcPr>
          <w:tcW w:w="3020" w:type="dxa"/>
          <w:tcMar/>
        </w:tcPr>
        <w:p w:rsidR="559EA26B" w:rsidP="559EA26B" w:rsidRDefault="559EA26B" w14:paraId="1A6DD037" w14:textId="3B115043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59EA26B" w:rsidP="559EA26B" w:rsidRDefault="559EA26B" w14:paraId="2BF52E9A" w14:textId="3DBC31F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59EA26B" w:rsidP="559EA26B" w:rsidRDefault="559EA26B" w14:paraId="26EADC76" w14:textId="46C40283">
          <w:pPr>
            <w:pStyle w:val="Header"/>
            <w:bidi w:val="0"/>
            <w:ind w:right="-115"/>
            <w:jc w:val="right"/>
          </w:pPr>
        </w:p>
      </w:tc>
    </w:tr>
  </w:tbl>
  <w:p w:rsidR="559EA26B" w:rsidP="559EA26B" w:rsidRDefault="559EA26B" w14:paraId="0F357E22" w14:textId="37CE5BC4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p w:rsidR="559EA26B" w:rsidP="559EA26B" w:rsidRDefault="559EA26B" w14:paraId="0787D224" w14:noSpellErr="1" w14:textId="2C7CA38C">
    <w:pPr>
      <w:pStyle w:val="Header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59EA26B" w:rsidTr="559EA26B" w14:paraId="581C3828">
      <w:trPr>
        <w:trHeight w:val="300"/>
      </w:trPr>
      <w:tc>
        <w:tcPr>
          <w:tcW w:w="3210" w:type="dxa"/>
          <w:tcMar/>
        </w:tcPr>
        <w:p w:rsidR="559EA26B" w:rsidP="559EA26B" w:rsidRDefault="559EA26B" w14:paraId="780771E1" w14:textId="01AED54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59EA26B" w:rsidP="559EA26B" w:rsidRDefault="559EA26B" w14:paraId="4DD657DB" w14:textId="75753A2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59EA26B" w:rsidP="559EA26B" w:rsidRDefault="559EA26B" w14:paraId="74DDA96A" w14:textId="3A549FF5">
          <w:pPr>
            <w:pStyle w:val="Header"/>
            <w:bidi w:val="0"/>
            <w:ind w:right="-115"/>
            <w:jc w:val="right"/>
          </w:pPr>
        </w:p>
      </w:tc>
    </w:tr>
  </w:tbl>
  <w:p w:rsidR="559EA26B" w:rsidP="559EA26B" w:rsidRDefault="559EA26B" w14:paraId="31C1CEA8" w14:textId="4AA4D246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59EA26B" w:rsidTr="559EA26B" w14:paraId="0F36291B">
      <w:trPr>
        <w:trHeight w:val="300"/>
      </w:trPr>
      <w:tc>
        <w:tcPr>
          <w:tcW w:w="3210" w:type="dxa"/>
          <w:tcMar/>
        </w:tcPr>
        <w:p w:rsidR="559EA26B" w:rsidP="559EA26B" w:rsidRDefault="559EA26B" w14:paraId="4095F08D" w14:textId="47AEEC1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59EA26B" w:rsidP="559EA26B" w:rsidRDefault="559EA26B" w14:paraId="1BEEC9D2" w14:textId="6C20248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59EA26B" w:rsidP="559EA26B" w:rsidRDefault="559EA26B" w14:paraId="000D176F" w14:textId="4339DA30">
          <w:pPr>
            <w:pStyle w:val="Header"/>
            <w:bidi w:val="0"/>
            <w:ind w:right="-115"/>
            <w:jc w:val="right"/>
          </w:pPr>
        </w:p>
      </w:tc>
    </w:tr>
  </w:tbl>
  <w:p w:rsidR="559EA26B" w:rsidP="559EA26B" w:rsidRDefault="559EA26B" w14:paraId="2D30CD5D" w14:textId="49C84749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59EA26B" w:rsidTr="559EA26B" w14:paraId="24864B46">
      <w:trPr>
        <w:trHeight w:val="300"/>
      </w:trPr>
      <w:tc>
        <w:tcPr>
          <w:tcW w:w="3020" w:type="dxa"/>
          <w:tcMar/>
        </w:tcPr>
        <w:p w:rsidR="559EA26B" w:rsidP="559EA26B" w:rsidRDefault="559EA26B" w14:paraId="6E14E367" w14:textId="46222F1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59EA26B" w:rsidP="559EA26B" w:rsidRDefault="559EA26B" w14:paraId="034C61BF" w14:textId="649F6CF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59EA26B" w:rsidP="559EA26B" w:rsidRDefault="559EA26B" w14:paraId="75B316E4" w14:textId="12B56E09">
          <w:pPr>
            <w:pStyle w:val="Header"/>
            <w:bidi w:val="0"/>
            <w:ind w:right="-115"/>
            <w:jc w:val="right"/>
          </w:pPr>
        </w:p>
      </w:tc>
    </w:tr>
  </w:tbl>
  <w:p w:rsidR="559EA26B" w:rsidP="559EA26B" w:rsidRDefault="559EA26B" w14:paraId="028539D4" w14:textId="50B6A857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0F"/>
    <w:rsid w:val="001157BD"/>
    <w:rsid w:val="002315E1"/>
    <w:rsid w:val="00563A95"/>
    <w:rsid w:val="005D6B0F"/>
    <w:rsid w:val="310ED4D6"/>
    <w:rsid w:val="559EA26B"/>
    <w:rsid w:val="726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4628"/>
  <w15:chartTrackingRefBased/>
  <w15:docId w15:val="{BEE17009-B4AC-4AE5-9856-673A65C65E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1157BD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1157BD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1157BD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1157BD"/>
    <w:pPr>
      <w:suppressLineNumbers/>
    </w:pPr>
  </w:style>
  <w:style w:type="paragraph" w:styleId="Akapitzlist">
    <w:name w:val="List Paragraph"/>
    <w:basedOn w:val="Standard"/>
    <w:uiPriority w:val="34"/>
    <w:qFormat/>
    <w:rsid w:val="001157BD"/>
    <w:pPr>
      <w:ind w:left="720"/>
    </w:pPr>
  </w:style>
  <w:style w:type="paragraph" w:styleId="Header">
    <w:uiPriority w:val="99"/>
    <w:name w:val="header"/>
    <w:basedOn w:val="Normalny"/>
    <w:unhideWhenUsed/>
    <w:rsid w:val="559EA26B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59EA26B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725f6f187c674e24" /><Relationship Type="http://schemas.openxmlformats.org/officeDocument/2006/relationships/header" Target="header.xml" Id="R5a6385e602cd45d1" /><Relationship Type="http://schemas.openxmlformats.org/officeDocument/2006/relationships/footer" Target="footer.xml" Id="Rf0458a96bcaf4fa2" /><Relationship Type="http://schemas.openxmlformats.org/officeDocument/2006/relationships/header" Target="header2.xml" Id="R83534ddcee644bf9" /><Relationship Type="http://schemas.openxmlformats.org/officeDocument/2006/relationships/footer" Target="footer2.xml" Id="R9fc3c68b7b0d4a30" /><Relationship Type="http://schemas.openxmlformats.org/officeDocument/2006/relationships/header" Target="header3.xml" Id="R51573cad62534139" /><Relationship Type="http://schemas.openxmlformats.org/officeDocument/2006/relationships/footer" Target="footer3.xml" Id="Rca0b5f2208194d1c" /><Relationship Type="http://schemas.openxmlformats.org/officeDocument/2006/relationships/header" Target="header4.xml" Id="Rd2a9a289ff02474b" /><Relationship Type="http://schemas.openxmlformats.org/officeDocument/2006/relationships/footer" Target="footer4.xml" Id="R8fc12dc7e501423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C47BD8-BBA2-46CF-B397-E23B92C89CD4}"/>
</file>

<file path=customXml/itemProps2.xml><?xml version="1.0" encoding="utf-8"?>
<ds:datastoreItem xmlns:ds="http://schemas.openxmlformats.org/officeDocument/2006/customXml" ds:itemID="{70E30B60-1FE0-415D-AE33-F36B47A34C41}"/>
</file>

<file path=customXml/itemProps3.xml><?xml version="1.0" encoding="utf-8"?>
<ds:datastoreItem xmlns:ds="http://schemas.openxmlformats.org/officeDocument/2006/customXml" ds:itemID="{204A7156-AFD2-4D4A-9812-A0F391809F2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2025-01-12T12:20:00.0000000Z</dcterms:created>
  <dcterms:modified xsi:type="dcterms:W3CDTF">2025-07-04T12:26:46.9075004Z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