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97785" w:rsidP="00297785" w:rsidRDefault="00297785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297785" w:rsidTr="00C83B14" w14:paraId="020A2D04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D983849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Organizacja i zarządzanie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EC60D7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SSI.LO.104</w:t>
            </w:r>
          </w:p>
        </w:tc>
      </w:tr>
      <w:tr xmlns:wp14="http://schemas.microsoft.com/office/word/2010/wordml" w:rsidR="00297785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297785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297785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591C3B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297785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297785" w:rsidP="00297785" w:rsidRDefault="00297785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297785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297785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297785" w:rsidTr="00C83B14" w14:paraId="5C1F806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297785" w:rsidP="00297785" w:rsidRDefault="00297785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297785" w:rsidTr="00C83B14" w14:paraId="18B29319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32688B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Ireneusz Żuchowski</w:t>
            </w:r>
          </w:p>
        </w:tc>
      </w:tr>
      <w:tr xmlns:wp14="http://schemas.microsoft.com/office/word/2010/wordml" w:rsidR="00297785" w:rsidTr="00C83B14" w14:paraId="75EC8D0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1B81722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podstawowa wiedza o gospodarce i przedsiębiorczości z poziomu szkoły ponadpodstawowej</w:t>
            </w:r>
          </w:p>
        </w:tc>
      </w:tr>
      <w:tr xmlns:wp14="http://schemas.microsoft.com/office/word/2010/wordml" w:rsidR="00297785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297785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297785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297785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297785" w:rsidTr="00C83B14" w14:paraId="3F666A29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12D9908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Przyswojenie przez studentów podstawowych pojęć z zakresu organizacji i zarządzania. Zapoznanie z najważniejszymi szkołami (kierunkami) zarządzania, jego wybitnym teoretykami i praktykami. Przekazanie wiedzy i zasad, dotyczących podstawowych funkcji zarządzania: planowania, organizowania, kierowania ludźmi i kontroli w przedsiębiorstwach. Poznanie i zrozumienie różnych metod i koncepcji zarządzania przedsiębiorstwami.</w:t>
            </w:r>
          </w:p>
        </w:tc>
      </w:tr>
    </w:tbl>
    <w:p xmlns:wp14="http://schemas.microsoft.com/office/word/2010/wordml" w:rsidR="00297785" w:rsidP="00297785" w:rsidRDefault="00297785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97785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297785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297785" w:rsidTr="00C83B14" w14:paraId="0EF7073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361ABE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z zakresu zarządzania przedsiębiorstwem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297785" w:rsidTr="00C83B14" w14:paraId="345B579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12559D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SSI.LO.104_W02</w:t>
                  </w:r>
                </w:p>
              </w:tc>
            </w:tr>
            <w:tr w:rsidR="00297785" w:rsidTr="00C83B14" w14:paraId="499E298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297785" w:rsidTr="00C83B14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297785" w:rsidTr="00C83B14" w14:paraId="1002BD8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5E16B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KL1_W13</w:t>
                        </w:r>
                      </w:p>
                    </w:tc>
                  </w:tr>
                </w:tbl>
                <w:p w:rsidR="00297785" w:rsidP="00C83B14" w:rsidRDefault="00297785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7785" w:rsidTr="00C83B14" w14:paraId="7FAD0E6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297785" w:rsidTr="00C83B14" w14:paraId="7F76720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297785" w:rsidTr="00C83B14" w14:paraId="634E826B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297785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297785" w:rsidP="00C83B14" w:rsidRDefault="00297785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297785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297785" w:rsidP="00C83B14" w:rsidRDefault="00297785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97785" w:rsidP="00C83B14" w:rsidRDefault="00297785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44EAFD9C" wp14:textId="77777777" wp14:noSpellErr="1">
      <w:pPr/>
    </w:p>
    <w:p w:rsidR="73D291A9" w:rsidRDefault="73D291A9" w14:paraId="423D1740" w14:textId="01EB7661"/>
    <w:p w:rsidR="73D291A9" w:rsidRDefault="73D291A9" w14:paraId="437CFAAD" w14:textId="07BA10A7"/>
    <w:p w:rsidR="73D291A9" w:rsidRDefault="73D291A9" w14:paraId="24C5743F" w14:textId="71C58E99"/>
    <w:p w:rsidR="73D291A9" w:rsidRDefault="73D291A9" w14:paraId="488F3BE2" w14:textId="429376F4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97785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297785" w:rsidTr="00C83B14" w14:paraId="7164B46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6C0D27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Prowadzi analizę bieżącej sytuacji przedsiębiorstwa. Formułuje cele, opracowuje plan działalności przedsiębiorstwa </w:t>
            </w:r>
            <w:r w:rsidRPr="00924438">
              <w:rPr>
                <w:color w:val="FF0000"/>
                <w:sz w:val="20"/>
                <w:szCs w:val="20"/>
              </w:rPr>
              <w:t>według projektowania uniwersalnego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97785" w:rsidTr="00C83B14" w14:paraId="1268C9A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3526E12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SSI.LO.104_U02</w:t>
                  </w:r>
                </w:p>
              </w:tc>
            </w:tr>
            <w:tr w:rsidR="00297785" w:rsidTr="00C83B14" w14:paraId="05837BF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97785" w:rsidTr="00C83B14" w14:paraId="2E0DB16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626B33" w14:paraId="758B03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297785"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297785" w:rsidTr="00C83B14" w14:paraId="4E4091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37E995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KL1_U13</w:t>
                        </w:r>
                        <w:r w:rsidR="00626B33">
                          <w:rPr>
                            <w:sz w:val="20"/>
                            <w:szCs w:val="20"/>
                          </w:rPr>
                          <w:t>, KL1_U14</w:t>
                        </w:r>
                      </w:p>
                    </w:tc>
                  </w:tr>
                  <w:tr w:rsidR="00297785" w:rsidTr="00C83B14" w14:paraId="39653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626B33" w14:paraId="459838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297785" w:rsidP="00C83B14" w:rsidRDefault="00297785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7785" w:rsidTr="00C83B14" w14:paraId="561383A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97785" w:rsidTr="00C83B14" w14:paraId="39DE236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297785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297785" w:rsidP="00C83B14" w:rsidRDefault="00297785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297785" w:rsidP="00C83B14" w:rsidRDefault="00297785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97785" w:rsidP="00C83B14" w:rsidRDefault="00297785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97785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297785" w:rsidTr="00C83B14" w14:paraId="53F19DF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F4BA2D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Pracuje w zespole realizując zadania projektowe, </w:t>
            </w:r>
            <w:r w:rsidRPr="00924438">
              <w:rPr>
                <w:color w:val="FF0000"/>
                <w:sz w:val="20"/>
                <w:szCs w:val="20"/>
              </w:rPr>
              <w:t>w tym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97785" w:rsidTr="00C83B14" w14:paraId="40EDDA8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079644D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SSI.LO.104_K02</w:t>
                  </w:r>
                </w:p>
              </w:tc>
            </w:tr>
            <w:tr w:rsidR="00297785" w:rsidTr="00C83B14" w14:paraId="66BE1C4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97785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297785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297785" w:rsidTr="00C83B14" w14:paraId="2D5CC0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531F66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  <w:r w:rsidR="00626B3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626B33" w:rsidR="00626B33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</w:p>
                    </w:tc>
                  </w:tr>
                </w:tbl>
                <w:p w:rsidR="00297785" w:rsidP="00C83B14" w:rsidRDefault="00297785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7785" w:rsidTr="00C83B14" w14:paraId="6605705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97785" w:rsidTr="00C83B14" w14:paraId="58571AF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297785" w:rsidTr="00C83B14" w14:paraId="0D7635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297785" w:rsidP="00C83B14" w:rsidRDefault="00297785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F26281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23F1F6D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F913B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297785" w:rsidP="00C83B14" w:rsidRDefault="00297785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97785" w:rsidP="00C83B14" w:rsidRDefault="00297785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97785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297785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297785" w:rsidTr="00C83B14" w14:paraId="1C004ADE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297785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297785" w:rsidP="00297785" w:rsidRDefault="00297785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297785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297785" w:rsidTr="00C83B14" w14:paraId="2D50AD7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EC8893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297785" w:rsidTr="00C83B14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297785" w:rsidP="00297785" w:rsidRDefault="00297785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97785" w:rsidTr="00C83B14" w14:paraId="17F7DFBE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C803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xmlns:wp14="http://schemas.microsoft.com/office/word/2010/wordml" w:rsidR="00297785" w:rsidTr="00C83B14" w14:paraId="6C2CA7B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297785" w:rsidP="00297785" w:rsidRDefault="00297785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297785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297785" w:rsidTr="00C83B14" w14:paraId="2BA8A63D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97785" w:rsidTr="00C83B14" w14:paraId="3166BC9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3C30718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598D2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Zarządzanie relacjami z otoczeniem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297785" w:rsidTr="00C83B14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2ABBB04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2C7329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Projektowanie struktury organizacyjnej i zarządzanie relacjami w strukturze organizacyjnej 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297785" w:rsidTr="00C83B14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64BC40F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869340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Zarządzanie relacjami społecznymi i w procesie zmian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Wybrane metody podejmowania decyzji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19335EE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297785" w:rsidTr="00C83B14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4EE30C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2D196A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Władza w organizacji a przywództwo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297785" w:rsidTr="00C83B14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6BB9E253" wp14:textId="77777777"/>
              </w:tc>
            </w:tr>
            <w:tr w:rsidR="00297785" w:rsidTr="00C83B14" w14:paraId="0941D79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27AA837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79632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Proces i obszary zarządzania w organizacjach. Menedżerowie - ich funkcje, role i umiejętności.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Proces planowania. Cele i rodzaje planów. 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t>Wykorzystanie projektowania uniwersalnego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Organizowanie. Elementy konstrukcyjne organizacji i ich wpływ na proces zarządzania.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Ludzie w organizacji. Zarządzanie zasobami ludzkimi. Motywowanie pracowników.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Kontrolowanie. Proces i rodzaje kontroli. Jakość.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Koncepcje w zarządzaniu.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Zarządzanie wiedzą, informacjami i techniką informacyjną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2A4FFC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297785" w:rsidTr="00C83B14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5043CB0F" wp14:textId="77777777"/>
              </w:tc>
            </w:tr>
          </w:tbl>
          <w:p w:rsidR="00297785" w:rsidP="00C83B14" w:rsidRDefault="00297785" w14:paraId="07459315" wp14:textId="77777777">
            <w:pPr>
              <w:pStyle w:val="Standard"/>
            </w:pPr>
          </w:p>
        </w:tc>
      </w:tr>
      <w:tr xmlns:wp14="http://schemas.microsoft.com/office/word/2010/wordml" w:rsidR="00297785" w:rsidTr="00C83B14" w14:paraId="5C8274A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97785" w:rsidTr="00C83B14" w14:paraId="362F7C2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09C8488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288F44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Władza w organizacji a przywództwo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 Zarządzanie relacjami z otoczeniem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3. Projektowanie struktury organizacyjnej i zarządzanie relacjami w strukturze organizacyjnej </w:t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>z wykorzystaniem projektowania uniwersalnego</w:t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 Zarządzanie relacjami społecznymi i w procesie zmian Wybrane metody podejmowania decyzji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 Zarzadzanie strategiczne - tworzenie strategii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0DA321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297785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07FDBEB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77875DF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0B60D6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SSI.LO.104_W02</w:t>
                                    </w:r>
                                  </w:p>
                                </w:tc>
                              </w:tr>
                              <w:tr w:rsidR="00297785" w:rsidTr="00C83B14" w14:paraId="5DA121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4111781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SSI.LO.104_U02</w:t>
                                    </w:r>
                                  </w:p>
                                </w:tc>
                              </w:tr>
                              <w:tr w:rsidR="00297785" w:rsidTr="00C83B14" w14:paraId="267FE6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64906D6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SSI.LO.104_K02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44E871BC" wp14:textId="77777777"/>
              </w:tc>
            </w:tr>
            <w:tr w:rsidR="00297785" w:rsidTr="00C83B14" w14:paraId="2A01D55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5E24F62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346A6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Otoczenie przedsiębiorstwa. Proces i obszary zarządzania w organizacjach. Menedżerowie - ich funkcje, role i umiejętności. Proces planowania. Cele i rodzaje planów.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t xml:space="preserve"> Wykorzystanie projektowania uniwersalnego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Organizowanie. Elementy konstrukcyjne organizacji i ich wpływ na proces zarządzania. Ludzie w organizacji. Zarządzanie zasobami ludzkimi. Motywowanie pracowników. Kontrolowanie. Proces i rodzaje kontroli. Jakość. Koncepcje w zarządzaniu. Zarządzanie wiedzą, informacjami i techniką informacyjną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3F215F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A6A90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297785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1EF6807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0EFF820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6CEC2B5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SSI.LO.104_U02</w:t>
                                    </w:r>
                                  </w:p>
                                </w:tc>
                              </w:tr>
                              <w:tr w:rsidR="00297785" w:rsidTr="00C83B14" w14:paraId="452F2F4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467346E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SSI.LO.104_W02</w:t>
                                    </w:r>
                                  </w:p>
                                </w:tc>
                              </w:tr>
                              <w:tr w:rsidR="00297785" w:rsidTr="00C83B14" w14:paraId="17DBF87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41B4B57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SSI.LO.104_K02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463F29E8" wp14:textId="77777777"/>
              </w:tc>
            </w:tr>
          </w:tbl>
          <w:p w:rsidR="00297785" w:rsidP="00C83B14" w:rsidRDefault="00297785" w14:paraId="3B7B4B86" wp14:textId="77777777">
            <w:pPr>
              <w:pStyle w:val="Standard"/>
            </w:pPr>
          </w:p>
        </w:tc>
      </w:tr>
    </w:tbl>
    <w:p xmlns:wp14="http://schemas.microsoft.com/office/word/2010/wordml" w:rsidR="00297785" w:rsidP="00297785" w:rsidRDefault="00297785" w14:paraId="3A0FF5F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297785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297785" w:rsidTr="00C83B14" w14:paraId="74993468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97785" w:rsidTr="00C83B14" w14:paraId="71BA735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297785" w:rsidTr="00C83B14" w14:paraId="06325F8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8A771A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75</w:t>
                        </w:r>
                      </w:p>
                    </w:tc>
                  </w:tr>
                  <w:tr w:rsidR="00297785" w:rsidTr="00C83B14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297785" w:rsidP="00C83B14" w:rsidRDefault="00297785" w14:paraId="5630AD66" wp14:textId="77777777">
                  <w:pPr>
                    <w:pStyle w:val="Standard"/>
                  </w:pPr>
                </w:p>
              </w:tc>
            </w:tr>
            <w:tr w:rsidR="00297785" w:rsidTr="00C83B14" w14:paraId="22B7052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297785" w:rsidTr="00C83B14" w14:paraId="4D97D13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6E9FD7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297785" w:rsidP="00C83B14" w:rsidRDefault="00297785" w14:paraId="61829076" wp14:textId="77777777">
                  <w:pPr>
                    <w:pStyle w:val="Standard"/>
                  </w:pPr>
                </w:p>
              </w:tc>
            </w:tr>
          </w:tbl>
          <w:p w:rsidR="00297785" w:rsidP="00C83B14" w:rsidRDefault="00297785" w14:paraId="2BA226A1" wp14:textId="77777777">
            <w:pPr>
              <w:pStyle w:val="Standard"/>
            </w:pPr>
          </w:p>
        </w:tc>
      </w:tr>
    </w:tbl>
    <w:p xmlns:wp14="http://schemas.microsoft.com/office/word/2010/wordml" w:rsidR="00297785" w:rsidP="00297785" w:rsidRDefault="00297785" w14:paraId="17AD93B2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297785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297785" w:rsidTr="00C83B14" w14:paraId="7D41140D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72E959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Griffin R. W., Podstawy zarządzania organizacjami, Wydawnictwo Naukowe PWN, Warszawa, 2017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Zakrzewska - Bielawska A. (red), Podstawy zarządzania, Wolters Kluwer Polska Sp. z o.o., Warszawa, 2012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Koźmiński A.K., </w:t>
            </w:r>
            <w:proofErr w:type="spellStart"/>
            <w:r>
              <w:rPr>
                <w:sz w:val="20"/>
                <w:szCs w:val="20"/>
              </w:rPr>
              <w:t>Jemielniak</w:t>
            </w:r>
            <w:proofErr w:type="spellEnd"/>
            <w:r>
              <w:rPr>
                <w:sz w:val="20"/>
                <w:szCs w:val="20"/>
              </w:rPr>
              <w:t xml:space="preserve"> D., Zarządzanie od podstaw, Wydawnictwa Akademickie i Profesjonalne, Warszawa, 2008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Koźmiński A.K., Piotrowski W. (red.), Zarządzanie. Teoria i praktyka, PWN, Warszawa, 2022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Stoner</w:t>
            </w:r>
            <w:proofErr w:type="spellEnd"/>
            <w:r>
              <w:rPr>
                <w:sz w:val="20"/>
                <w:szCs w:val="20"/>
              </w:rPr>
              <w:t xml:space="preserve"> J., Freeman E., Gilbert D., Kierowanie, PWE, Warszawa, 2011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6512BC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LATUSEK-JURCZAK D., Koźmiński A K., JEMIELNIAK D., ZASADY ZARZĄDZANIA, Wydawnictwo: WOLTERS KLUWER, 2014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Drucker P., Zarządzanie XXI wieku - wyzwania, Wydawnictwo MT Biznes Sp. z o.o., Warszawa, 2009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Robbins</w:t>
            </w:r>
            <w:proofErr w:type="spellEnd"/>
            <w:r>
              <w:rPr>
                <w:sz w:val="20"/>
                <w:szCs w:val="20"/>
              </w:rPr>
              <w:t xml:space="preserve"> Stephen P., </w:t>
            </w:r>
            <w:proofErr w:type="spellStart"/>
            <w:r>
              <w:rPr>
                <w:sz w:val="20"/>
                <w:szCs w:val="20"/>
              </w:rPr>
              <w:t>DeCenzo</w:t>
            </w:r>
            <w:proofErr w:type="spellEnd"/>
            <w:r>
              <w:rPr>
                <w:sz w:val="20"/>
                <w:szCs w:val="20"/>
              </w:rPr>
              <w:t xml:space="preserve"> David A., Podstawy zarządzania, PWE, Warszawa, 2002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IRENEUSZ ŻUCHOWSKI, (red nauk.) Zarządzanie zasobami ludzkimi (istota, uwarunkowania, komponenty, specyfika), Wydawnictwo Ostrołęckiego Towarzystwa Naukowego im. Adama </w:t>
            </w:r>
            <w:proofErr w:type="spellStart"/>
            <w:r>
              <w:rPr>
                <w:sz w:val="20"/>
                <w:szCs w:val="20"/>
              </w:rPr>
              <w:t>Chętnika</w:t>
            </w:r>
            <w:proofErr w:type="spellEnd"/>
            <w:r>
              <w:rPr>
                <w:sz w:val="20"/>
                <w:szCs w:val="20"/>
              </w:rPr>
              <w:t>, Ostrołęka, 2021.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WYBRANE OBSZARY ZARZĄDZANIA ORGANIZACJAMI, red. naukowa IRENEUSZ ŻUCHOWSKI, MARIOLA GRZYBOWSKA-BRZEZIŃSKA, Ostrołęckie Towarzystwo Naukowe im. Adama </w:t>
            </w:r>
            <w:proofErr w:type="spellStart"/>
            <w:r>
              <w:rPr>
                <w:sz w:val="20"/>
                <w:szCs w:val="20"/>
              </w:rPr>
              <w:t>Chętnika</w:t>
            </w:r>
            <w:proofErr w:type="spellEnd"/>
            <w:r>
              <w:rPr>
                <w:sz w:val="20"/>
                <w:szCs w:val="20"/>
              </w:rPr>
              <w:t>, Ostrołęka 2020</w:t>
            </w:r>
          </w:p>
          <w:p w:rsidRPr="00FF3233" w:rsidR="00297785" w:rsidP="00C83B14" w:rsidRDefault="00297785" w14:paraId="005D950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>6. M. Jacyna, K. Lewczuk, Projektowanie systemów logistycznych, wyd. PWN, Warszawa 2016.</w:t>
            </w:r>
          </w:p>
          <w:p w:rsidR="00297785" w:rsidP="00C83B14" w:rsidRDefault="00297785" w14:paraId="0DE4B5B7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66204FF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97785" w:rsidP="00297785" w:rsidRDefault="00297785" w14:paraId="2DBF0D7D" wp14:textId="77777777">
      <w:pPr>
        <w:rPr>
          <w:rFonts w:cs="Mangal"/>
          <w:szCs w:val="21"/>
        </w:rPr>
        <w:sectPr w:rsidR="00297785" w:rsidSect="00297785">
          <w:pgSz w:w="11906" w:h="16838" w:orient="portrait"/>
          <w:pgMar w:top="360" w:right="1134" w:bottom="998" w:left="1134" w:header="708" w:footer="708" w:gutter="0"/>
          <w:cols w:space="0"/>
          <w:headerReference w:type="default" r:id="R1fd92f2b66814ce6"/>
          <w:footerReference w:type="default" r:id="R123e8d6369d24a92"/>
        </w:sectPr>
      </w:pPr>
    </w:p>
    <w:p xmlns:wp14="http://schemas.microsoft.com/office/word/2010/wordml" w:rsidR="00297785" w:rsidP="00297785" w:rsidRDefault="00297785" w14:paraId="6B62F1B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297785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297785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297785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297785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297785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297785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297785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297785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297785" w:rsidP="00297785" w:rsidRDefault="00297785" w14:paraId="02F2C34E" wp14:textId="77777777">
      <w:pPr>
        <w:rPr>
          <w:rFonts w:cs="Mangal"/>
          <w:szCs w:val="21"/>
        </w:rPr>
        <w:sectPr w:rsidR="0029778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ba740ffc1394f81"/>
          <w:footerReference w:type="default" r:id="R5aac4a26439044ad"/>
        </w:sectPr>
      </w:pPr>
    </w:p>
    <w:p xmlns:wp14="http://schemas.microsoft.com/office/word/2010/wordml" w:rsidR="002315E1" w:rsidRDefault="002315E1" w14:paraId="680A4E5D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7bb142f5edd04563"/>
      <w:footerReference w:type="default" r:id="Rdf9d6bbf401444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3D291A9" w:rsidP="53941099" w:rsidRDefault="73D291A9" w14:paraId="1D6065CB" w14:textId="2D0D06C6">
    <w:pPr>
      <w:bidi w:val="0"/>
      <w:spacing w:before="0" w:beforeAutospacing="off" w:after="0" w:afterAutospacing="off"/>
      <w:jc w:val="center"/>
    </w:pPr>
    <w:r w:rsidRPr="53941099" w:rsidR="53941099">
      <w:rPr>
        <w:noProof w:val="0"/>
        <w:sz w:val="20"/>
        <w:szCs w:val="20"/>
        <w:lang w:val="de-DE"/>
      </w:rPr>
      <w:t xml:space="preserve">„UPSKILLING - </w:t>
    </w:r>
    <w:r w:rsidRPr="53941099" w:rsidR="53941099">
      <w:rPr>
        <w:noProof w:val="0"/>
        <w:sz w:val="20"/>
        <w:szCs w:val="20"/>
        <w:lang w:val="de-DE"/>
      </w:rPr>
      <w:t>wsparcie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studentów</w:t>
    </w:r>
    <w:r w:rsidRPr="53941099" w:rsidR="53941099">
      <w:rPr>
        <w:noProof w:val="0"/>
        <w:sz w:val="20"/>
        <w:szCs w:val="20"/>
        <w:lang w:val="de-DE"/>
      </w:rPr>
      <w:t xml:space="preserve"> i </w:t>
    </w:r>
    <w:r w:rsidRPr="53941099" w:rsidR="53941099">
      <w:rPr>
        <w:noProof w:val="0"/>
        <w:sz w:val="20"/>
        <w:szCs w:val="20"/>
        <w:lang w:val="de-DE"/>
      </w:rPr>
      <w:t>pracowników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prowadzących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kształcenie</w:t>
    </w:r>
    <w:r w:rsidRPr="53941099" w:rsidR="53941099">
      <w:rPr>
        <w:noProof w:val="0"/>
        <w:sz w:val="20"/>
        <w:szCs w:val="20"/>
        <w:lang w:val="de-DE"/>
      </w:rPr>
      <w:t xml:space="preserve"> na </w:t>
    </w:r>
    <w:r w:rsidRPr="53941099" w:rsidR="53941099">
      <w:rPr>
        <w:noProof w:val="0"/>
        <w:sz w:val="20"/>
        <w:szCs w:val="20"/>
        <w:lang w:val="de-DE"/>
      </w:rPr>
      <w:t>wybranych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kierunkach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studiów</w:t>
    </w:r>
    <w:r w:rsidRPr="53941099" w:rsidR="53941099">
      <w:rPr>
        <w:noProof w:val="0"/>
        <w:sz w:val="20"/>
        <w:szCs w:val="20"/>
        <w:lang w:val="de-DE"/>
      </w:rPr>
      <w:t xml:space="preserve"> w </w:t>
    </w:r>
    <w:r w:rsidRPr="53941099" w:rsidR="53941099">
      <w:rPr>
        <w:noProof w:val="0"/>
        <w:sz w:val="20"/>
        <w:szCs w:val="20"/>
        <w:lang w:val="de-DE"/>
      </w:rPr>
      <w:t>Międzynarodowej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Akademii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Nauk</w:t>
    </w:r>
    <w:r w:rsidRPr="53941099" w:rsidR="53941099">
      <w:rPr>
        <w:noProof w:val="0"/>
        <w:sz w:val="20"/>
        <w:szCs w:val="20"/>
        <w:lang w:val="de-DE"/>
      </w:rPr>
      <w:t xml:space="preserve"> </w:t>
    </w:r>
    <w:r w:rsidRPr="53941099" w:rsidR="53941099">
      <w:rPr>
        <w:noProof w:val="0"/>
        <w:sz w:val="20"/>
        <w:szCs w:val="20"/>
        <w:lang w:val="de-DE"/>
      </w:rPr>
      <w:t>Stosowanych</w:t>
    </w:r>
    <w:r w:rsidRPr="53941099" w:rsidR="53941099">
      <w:rPr>
        <w:noProof w:val="0"/>
        <w:sz w:val="20"/>
        <w:szCs w:val="20"/>
        <w:lang w:val="de-DE"/>
      </w:rPr>
      <w:t xml:space="preserve"> w </w:t>
    </w:r>
    <w:r w:rsidRPr="53941099" w:rsidR="53941099">
      <w:rPr>
        <w:noProof w:val="0"/>
        <w:sz w:val="20"/>
        <w:szCs w:val="20"/>
        <w:lang w:val="de-DE"/>
      </w:rPr>
      <w:t>Łomży</w:t>
    </w:r>
    <w:r w:rsidRPr="53941099" w:rsidR="53941099">
      <w:rPr>
        <w:noProof w:val="0"/>
        <w:sz w:val="20"/>
        <w:szCs w:val="20"/>
        <w:lang w:val="de-DE"/>
      </w:rPr>
      <w:t xml:space="preserve">”  </w:t>
    </w:r>
  </w:p>
  <w:p w:rsidR="73D291A9" w:rsidP="53941099" w:rsidRDefault="73D291A9" w14:paraId="7B0711C6" w14:textId="1E51674E">
    <w:pPr>
      <w:bidi w:val="0"/>
      <w:spacing w:before="0" w:beforeAutospacing="off" w:after="0" w:afterAutospacing="off"/>
      <w:jc w:val="center"/>
    </w:pPr>
    <w:r w:rsidRPr="53941099" w:rsidR="53941099">
      <w:rPr>
        <w:noProof w:val="0"/>
        <w:sz w:val="20"/>
        <w:szCs w:val="20"/>
        <w:lang w:val="de"/>
      </w:rPr>
      <w:t>Nr.  FERS.01.05-IP.08-0278/23</w:t>
    </w:r>
  </w:p>
  <w:p w:rsidR="73D291A9" w:rsidP="53941099" w:rsidRDefault="73D291A9" w14:paraId="46C130DF" w14:textId="4DA246AA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D291A9" w:rsidTr="73D291A9" w14:paraId="017FE5D7">
      <w:trPr>
        <w:trHeight w:val="300"/>
      </w:trPr>
      <w:tc>
        <w:tcPr>
          <w:tcW w:w="3210" w:type="dxa"/>
          <w:tcMar/>
        </w:tcPr>
        <w:p w:rsidR="73D291A9" w:rsidP="73D291A9" w:rsidRDefault="73D291A9" w14:paraId="7C555A9D" w14:textId="265E0CB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3D291A9" w:rsidP="73D291A9" w:rsidRDefault="73D291A9" w14:paraId="128DAC39" w14:textId="13C22F5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3D291A9" w:rsidP="73D291A9" w:rsidRDefault="73D291A9" w14:paraId="24D403CE" w14:textId="206FB8AA">
          <w:pPr>
            <w:pStyle w:val="Header"/>
            <w:bidi w:val="0"/>
            <w:ind w:right="-115"/>
            <w:jc w:val="right"/>
          </w:pPr>
        </w:p>
      </w:tc>
    </w:tr>
  </w:tbl>
  <w:p w:rsidR="73D291A9" w:rsidP="73D291A9" w:rsidRDefault="73D291A9" w14:paraId="4AE12330" w14:textId="4F53E8EF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3D291A9" w:rsidTr="73D291A9" w14:paraId="5264E29C">
      <w:trPr>
        <w:trHeight w:val="300"/>
      </w:trPr>
      <w:tc>
        <w:tcPr>
          <w:tcW w:w="3020" w:type="dxa"/>
          <w:tcMar/>
        </w:tcPr>
        <w:p w:rsidR="73D291A9" w:rsidP="73D291A9" w:rsidRDefault="73D291A9" w14:paraId="0A44EB4A" w14:textId="5A98860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3D291A9" w:rsidP="73D291A9" w:rsidRDefault="73D291A9" w14:paraId="13EB96F4" w14:textId="76926CA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3D291A9" w:rsidP="73D291A9" w:rsidRDefault="73D291A9" w14:paraId="7010C920" w14:textId="1008A38C">
          <w:pPr>
            <w:pStyle w:val="Header"/>
            <w:bidi w:val="0"/>
            <w:ind w:right="-115"/>
            <w:jc w:val="right"/>
          </w:pPr>
        </w:p>
      </w:tc>
    </w:tr>
  </w:tbl>
  <w:p w:rsidR="73D291A9" w:rsidP="73D291A9" w:rsidRDefault="73D291A9" w14:paraId="5DFBB858" w14:textId="5B232DC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3D291A9" w:rsidRDefault="73D291A9" w14:paraId="2536DD08" w14:textId="33D79FBD">
    <w:r w:rsidR="73D291A9">
      <w:drawing>
        <wp:inline wp14:editId="2F54C04A" wp14:anchorId="7316B258">
          <wp:extent cx="5749025" cy="792549"/>
          <wp:effectExtent l="0" t="0" r="0" b="0"/>
          <wp:docPr id="204091822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c2ebef633d74c1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3D291A9" w:rsidTr="73D291A9" w14:paraId="484A7FF2">
      <w:trPr>
        <w:trHeight w:val="300"/>
      </w:trPr>
      <w:tc>
        <w:tcPr>
          <w:tcW w:w="3210" w:type="dxa"/>
          <w:tcMar/>
        </w:tcPr>
        <w:p w:rsidR="73D291A9" w:rsidP="73D291A9" w:rsidRDefault="73D291A9" w14:paraId="277BB56E" w14:textId="7424CB3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3D291A9" w:rsidP="73D291A9" w:rsidRDefault="73D291A9" w14:paraId="77154BE9" w14:textId="197D6A3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3D291A9" w:rsidP="73D291A9" w:rsidRDefault="73D291A9" w14:paraId="4C28707C" w14:textId="2D9EED16">
          <w:pPr>
            <w:pStyle w:val="Header"/>
            <w:bidi w:val="0"/>
            <w:ind w:right="-115"/>
            <w:jc w:val="right"/>
          </w:pPr>
        </w:p>
      </w:tc>
    </w:tr>
  </w:tbl>
  <w:p w:rsidR="73D291A9" w:rsidP="73D291A9" w:rsidRDefault="73D291A9" w14:paraId="1356295E" w14:textId="59F720B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3D291A9" w:rsidTr="73D291A9" w14:paraId="1C349299">
      <w:trPr>
        <w:trHeight w:val="300"/>
      </w:trPr>
      <w:tc>
        <w:tcPr>
          <w:tcW w:w="3020" w:type="dxa"/>
          <w:tcMar/>
        </w:tcPr>
        <w:p w:rsidR="73D291A9" w:rsidP="73D291A9" w:rsidRDefault="73D291A9" w14:paraId="42144B83" w14:textId="4AB8D32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3D291A9" w:rsidP="73D291A9" w:rsidRDefault="73D291A9" w14:paraId="27540926" w14:textId="7920B04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3D291A9" w:rsidP="73D291A9" w:rsidRDefault="73D291A9" w14:paraId="31103221" w14:textId="0B0B60C5">
          <w:pPr>
            <w:pStyle w:val="Header"/>
            <w:bidi w:val="0"/>
            <w:ind w:right="-115"/>
            <w:jc w:val="right"/>
          </w:pPr>
        </w:p>
      </w:tc>
    </w:tr>
  </w:tbl>
  <w:p w:rsidR="73D291A9" w:rsidP="73D291A9" w:rsidRDefault="73D291A9" w14:paraId="2BF1658F" w14:textId="60E51D59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E4"/>
    <w:rsid w:val="002315E1"/>
    <w:rsid w:val="00297785"/>
    <w:rsid w:val="00591C3B"/>
    <w:rsid w:val="00626B33"/>
    <w:rsid w:val="007362E4"/>
    <w:rsid w:val="1A96D497"/>
    <w:rsid w:val="53941099"/>
    <w:rsid w:val="5F8D3DF8"/>
    <w:rsid w:val="73D291A9"/>
    <w:rsid w:val="77BE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43041"/>
  <w15:chartTrackingRefBased/>
  <w15:docId w15:val="{EA7AB04E-EA3E-4D52-B1A3-CC28B9C754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9778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29778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29778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297785"/>
    <w:pPr>
      <w:suppressLineNumbers/>
    </w:pPr>
  </w:style>
  <w:style w:type="paragraph" w:styleId="Akapitzlist">
    <w:name w:val="List Paragraph"/>
    <w:basedOn w:val="Standard"/>
    <w:uiPriority w:val="34"/>
    <w:qFormat/>
    <w:rsid w:val="00297785"/>
    <w:pPr>
      <w:ind w:left="720"/>
    </w:pPr>
  </w:style>
  <w:style w:type="paragraph" w:styleId="Header">
    <w:uiPriority w:val="99"/>
    <w:name w:val="header"/>
    <w:basedOn w:val="Normalny"/>
    <w:unhideWhenUsed/>
    <w:rsid w:val="73D291A9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3D291A9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1fd92f2b66814ce6" /><Relationship Type="http://schemas.openxmlformats.org/officeDocument/2006/relationships/footer" Target="footer.xml" Id="R123e8d6369d24a92" /><Relationship Type="http://schemas.openxmlformats.org/officeDocument/2006/relationships/header" Target="header2.xml" Id="Rcba740ffc1394f81" /><Relationship Type="http://schemas.openxmlformats.org/officeDocument/2006/relationships/footer" Target="footer2.xml" Id="R5aac4a26439044ad" /><Relationship Type="http://schemas.openxmlformats.org/officeDocument/2006/relationships/header" Target="header3.xml" Id="R7bb142f5edd04563" /><Relationship Type="http://schemas.openxmlformats.org/officeDocument/2006/relationships/footer" Target="footer3.xml" Id="Rdf9d6bbf4014441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c2ebef633d74c1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9CF6D1-E3CE-46ED-A24C-DB2269E34E8A}"/>
</file>

<file path=customXml/itemProps2.xml><?xml version="1.0" encoding="utf-8"?>
<ds:datastoreItem xmlns:ds="http://schemas.openxmlformats.org/officeDocument/2006/customXml" ds:itemID="{AF4D21ED-9974-4C3B-9441-6C59EA93D429}"/>
</file>

<file path=customXml/itemProps3.xml><?xml version="1.0" encoding="utf-8"?>
<ds:datastoreItem xmlns:ds="http://schemas.openxmlformats.org/officeDocument/2006/customXml" ds:itemID="{4D7D6C1E-3718-46B2-ABD2-A6FB3638ED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7</revision>
  <dcterms:created xsi:type="dcterms:W3CDTF">2025-01-12T11:49:00.0000000Z</dcterms:created>
  <dcterms:modified xsi:type="dcterms:W3CDTF">2025-07-04T09:06:03.9626504Z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