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DE5D10" w:rsidR="007A6680" w:rsidRDefault="007A6680" w14:paraId="672A6659" wp14:textId="77777777">
      <w:pPr>
        <w:spacing w:after="0"/>
        <w:ind w:left="-1440" w:right="628"/>
        <w:jc w:val="both"/>
        <w:rPr>
          <w:rFonts w:ascii="Times New Roman" w:hAnsi="Times New Roman" w:cs="Times New Roman"/>
        </w:rPr>
      </w:pPr>
    </w:p>
    <w:tbl>
      <w:tblPr>
        <w:tblW w:w="9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62"/>
        <w:gridCol w:w="1741"/>
        <w:gridCol w:w="1063"/>
        <w:gridCol w:w="2350"/>
        <w:gridCol w:w="2625"/>
      </w:tblGrid>
      <w:tr xmlns:wp14="http://schemas.microsoft.com/office/word/2010/wordml" w:rsidRPr="00DE5D10" w:rsidR="007A6680" w:rsidTr="3BA3949E" w14:paraId="3A736EC6" wp14:textId="77777777">
        <w:trPr>
          <w:trHeight w:val="283"/>
        </w:trPr>
        <w:tc>
          <w:tcPr>
            <w:tcW w:w="9141" w:type="dxa"/>
            <w:gridSpan w:val="5"/>
            <w:shd w:val="clear" w:color="auto" w:fill="auto"/>
            <w:tcMar/>
          </w:tcPr>
          <w:p w:rsidRPr="00C57D95" w:rsidR="007A6680" w:rsidP="3BA3949E" w:rsidRDefault="00B30304" w14:paraId="7C4A828B" wp14:textId="4118A860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3BA3949E" w:rsidR="153EE0D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3BA3949E" w:rsidR="153EE0D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C57D95" w:rsidR="007A6680" w:rsidP="3BA3949E" w:rsidRDefault="00B30304" w14:paraId="16D35FB9" wp14:textId="6A85931C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xmlns:wp14="http://schemas.microsoft.com/office/word/2010/wordml" w:rsidRPr="00DE5D10" w:rsidR="007A6680" w:rsidTr="3BA3949E" w14:paraId="2B69B862" wp14:textId="77777777">
        <w:trPr>
          <w:trHeight w:val="708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0369C3" w14:paraId="04D0F5A7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3"/>
              </w:rPr>
              <w:t>Logistyka</w:t>
            </w:r>
            <w:r w:rsidRPr="00C57D95" w:rsidR="00E55BC6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487ACC1A" wp14:textId="77777777">
            <w:pPr>
              <w:tabs>
                <w:tab w:val="center" w:pos="952"/>
                <w:tab w:val="center" w:pos="34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19"/>
              </w:rPr>
              <w:t>Poziom i forma studiów</w:t>
            </w:r>
            <w:r w:rsidRPr="00C57D95">
              <w:rPr>
                <w:rFonts w:ascii="Times New Roman" w:hAnsi="Times New Roman" w:eastAsia="Arial" w:cs="Times New Roman"/>
                <w:sz w:val="19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studia I stopnia </w:t>
            </w:r>
            <w:r w:rsidR="00BA6B62">
              <w:rPr>
                <w:rFonts w:ascii="Times New Roman" w:hAnsi="Times New Roman" w:eastAsia="Arial" w:cs="Times New Roman"/>
                <w:sz w:val="21"/>
              </w:rPr>
              <w:t>nie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stacjonarne </w:t>
            </w:r>
          </w:p>
        </w:tc>
      </w:tr>
      <w:tr xmlns:wp14="http://schemas.microsoft.com/office/word/2010/wordml" w:rsidRPr="00DE5D10" w:rsidR="007A6680" w:rsidTr="3BA3949E" w14:paraId="789BDFBA" wp14:textId="77777777">
        <w:trPr>
          <w:trHeight w:val="434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F1D6DE1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Specjalność: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7A6680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210290F1" wp14:textId="77777777">
            <w:pPr>
              <w:spacing w:after="0" w:line="240" w:lineRule="auto"/>
              <w:ind w:left="146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Ścieżka dyplomowania:</w:t>
            </w:r>
          </w:p>
        </w:tc>
      </w:tr>
      <w:tr xmlns:wp14="http://schemas.microsoft.com/office/word/2010/wordml" w:rsidRPr="00DE5D10" w:rsidR="007A6680" w:rsidTr="3BA3949E" w14:paraId="1F2530D9" wp14:textId="77777777">
        <w:trPr>
          <w:trHeight w:val="641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0132AC75" wp14:textId="77777777">
            <w:pPr>
              <w:spacing w:after="0" w:line="240" w:lineRule="auto"/>
              <w:ind w:left="59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Nazwa przedmiotu: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0369C3" w14:paraId="35CF6ACF" wp14:textId="77777777">
            <w:pPr>
              <w:spacing w:after="0" w:line="240" w:lineRule="auto"/>
              <w:ind w:left="50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Zarządzanie jakością w logistyce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2253D5DE" wp14:textId="77777777">
            <w:pPr>
              <w:tabs>
                <w:tab w:val="center" w:pos="953"/>
                <w:tab w:val="center" w:pos="34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Kod przedmiotu: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LS06374</w:t>
            </w:r>
          </w:p>
        </w:tc>
      </w:tr>
      <w:tr xmlns:wp14="http://schemas.microsoft.com/office/word/2010/wordml" w:rsidRPr="00DE5D10" w:rsidR="007A6680" w:rsidTr="3BA3949E" w14:paraId="626FDE28" wp14:textId="77777777">
        <w:trPr>
          <w:trHeight w:val="490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3744323" wp14:textId="77777777">
            <w:pPr>
              <w:spacing w:after="0" w:line="240" w:lineRule="auto"/>
              <w:ind w:left="5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 xml:space="preserve">Rodzaj przedmiotu: </w:t>
            </w:r>
          </w:p>
        </w:tc>
        <w:tc>
          <w:tcPr>
            <w:tcW w:w="1741" w:type="dxa"/>
            <w:shd w:val="clear" w:color="auto" w:fill="auto"/>
            <w:tcMar/>
          </w:tcPr>
          <w:p w:rsidRPr="00C57D95" w:rsidR="007A6680" w:rsidP="00C57D95" w:rsidRDefault="007A668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shd w:val="clear" w:color="auto" w:fill="auto"/>
            <w:tcMar/>
          </w:tcPr>
          <w:p w:rsidRPr="00C57D95" w:rsidR="007A6680" w:rsidP="00C57D95" w:rsidRDefault="000369C3" w14:paraId="32D4135D" wp14:textId="77777777">
            <w:pPr>
              <w:tabs>
                <w:tab w:val="center" w:pos="8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Semestr:</w:t>
            </w:r>
            <w:r w:rsidRPr="00C57D95">
              <w:rPr>
                <w:rFonts w:ascii="Times New Roman" w:hAnsi="Times New Roman" w:eastAsia="Arial" w:cs="Times New Roman"/>
                <w:sz w:val="17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6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77768637" wp14:textId="77777777">
            <w:pPr>
              <w:tabs>
                <w:tab w:val="center" w:pos="954"/>
                <w:tab w:val="center" w:pos="23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Punkty ECTS 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3</w:t>
            </w:r>
          </w:p>
        </w:tc>
      </w:tr>
      <w:tr xmlns:wp14="http://schemas.microsoft.com/office/word/2010/wordml" w:rsidRPr="00DE5D10" w:rsidR="007A6680" w:rsidTr="3BA3949E" w14:paraId="72319F2A" wp14:textId="77777777">
        <w:trPr>
          <w:trHeight w:val="47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EF16BDC" wp14:textId="77777777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Liczba godzin       w semestrze: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28A5FD60" wp14:textId="77777777">
            <w:pPr>
              <w:tabs>
                <w:tab w:val="center" w:pos="1308"/>
                <w:tab w:val="center" w:pos="2048"/>
                <w:tab w:val="center" w:pos="2668"/>
                <w:tab w:val="center" w:pos="3479"/>
                <w:tab w:val="center" w:pos="4239"/>
                <w:tab w:val="center" w:pos="509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W - 15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C- </w:t>
            </w:r>
            <w:r w:rsidR="00BA6B62">
              <w:rPr>
                <w:rFonts w:ascii="Times New Roman" w:hAnsi="Times New Roman" w:eastAsia="Arial" w:cs="Times New Roman"/>
                <w:sz w:val="21"/>
              </w:rPr>
              <w:t>25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L-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P-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proofErr w:type="spellStart"/>
            <w:r w:rsidRPr="00C57D95">
              <w:rPr>
                <w:rFonts w:ascii="Times New Roman" w:hAnsi="Times New Roman" w:eastAsia="Arial" w:cs="Times New Roman"/>
                <w:sz w:val="21"/>
              </w:rPr>
              <w:t>Ps</w:t>
            </w:r>
            <w:proofErr w:type="spellEnd"/>
            <w:r w:rsidRPr="00C57D95">
              <w:rPr>
                <w:rFonts w:ascii="Times New Roman" w:hAnsi="Times New Roman" w:eastAsia="Arial" w:cs="Times New Roman"/>
                <w:sz w:val="21"/>
              </w:rPr>
              <w:t>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>K- 1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 xml:space="preserve">    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S-</w:t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3BA3949E" w14:paraId="41AF93AE" wp14:textId="77777777">
        <w:trPr>
          <w:trHeight w:val="518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Przedmioty wprowadzające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23780675" wp14:textId="77777777">
            <w:pPr>
              <w:spacing w:after="0" w:line="240" w:lineRule="auto"/>
              <w:ind w:left="2069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5"/>
              </w:rPr>
              <w:t>wprowadzenie do zarządzania jakością, statystyka</w:t>
            </w:r>
          </w:p>
        </w:tc>
      </w:tr>
      <w:tr xmlns:wp14="http://schemas.microsoft.com/office/word/2010/wordml" w:rsidRPr="00DE5D10" w:rsidR="007A6680" w:rsidTr="3BA3949E" w14:paraId="14F15975" wp14:textId="77777777">
        <w:trPr>
          <w:trHeight w:val="97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6EC42403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Założenia        i cele przedmiotu: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676FD6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Umiejętność stosowania metod i narzędzi zarządzania jakością w odniesieniu do procesów logistycznych, umiejętność doboru instrumentarium zarządzania jakością do zdiagnozowanych problemów w odniesieniu do procesów logistycznych, umiejętność wskazania i analizy kosztów jakości</w:t>
            </w:r>
          </w:p>
        </w:tc>
      </w:tr>
      <w:tr xmlns:wp14="http://schemas.microsoft.com/office/word/2010/wordml" w:rsidRPr="00DE5D10" w:rsidR="007A6680" w:rsidTr="3BA3949E" w14:paraId="0CAEA437" wp14:textId="77777777">
        <w:trPr>
          <w:trHeight w:val="646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2436EB48" wp14:textId="77777777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Forma zaliczenia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3E00C78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Wykład - egzamin pisemny; ćwiczenia - sprawdziany przygotowania do ćwiczeń (50%) oraz projekt realizowany podczas zajęć (50%)</w:t>
            </w:r>
          </w:p>
        </w:tc>
      </w:tr>
      <w:tr xmlns:wp14="http://schemas.microsoft.com/office/word/2010/wordml" w:rsidRPr="00DE5D10" w:rsidR="007A6680" w:rsidTr="3BA3949E" w14:paraId="7C9B5A0B" wp14:textId="77777777">
        <w:trPr>
          <w:trHeight w:val="1142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Treści programowe: 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296534" w:rsidR="00296534" w:rsidP="00296534" w:rsidRDefault="000369C3" w14:paraId="6A9F1F4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 xml:space="preserve">Podstawowe pojęcia zarządzania jakością. Twórcy koncepcji zarządzania jakością. Koncepcje zarządzania jakością i zasady ich wprowadzenia w odniesieniu do procesów logistycznych. Metody i narzędzia wykorzystywane w zarządzaniu jakością. Standardy </w:t>
            </w:r>
            <w:r w:rsidRPr="00296534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jakości. Koszty jakości.</w:t>
            </w:r>
            <w:r w:rsidRPr="00296534" w:rsidR="00172D9E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 Systemy zarządzania jakością.</w:t>
            </w:r>
          </w:p>
          <w:p w:rsidRPr="00296534" w:rsidR="00296534" w:rsidP="00296534" w:rsidRDefault="00296534" w14:paraId="0956CC43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Wprowadzenie do zarządzania jakością w logistyce i transporcie – pojęcia i podstawy teoretyczne. </w:t>
            </w:r>
          </w:p>
          <w:p w:rsidRPr="00296534" w:rsidR="00296534" w:rsidP="00296534" w:rsidRDefault="00296534" w14:paraId="7CBA68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Normy i standardy jakości w logistyce i transporcie (ISO 9001, ISO 14001, ISO 50001). Zarządzanie flotą zeroemisyjną w systemach jakości – ekologiczne aspekty transportu. Gospodarka o obiegu zamkniętym w zarządzaniu jakością procesów logistycznych. </w:t>
            </w:r>
          </w:p>
          <w:p w:rsidRPr="00296534" w:rsidR="00296534" w:rsidP="00296534" w:rsidRDefault="00296534" w14:paraId="704B7D3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jako element systemów zarządzania jakością – efektywność i ekologia. </w:t>
            </w:r>
          </w:p>
          <w:p w:rsidRPr="00296534" w:rsidR="00296534" w:rsidP="00296534" w:rsidRDefault="00296534" w14:paraId="25C796A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Metody i narzędzia doskonalenia jakości w logistyce (Lean Logistics,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Six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Sigma,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Kaizen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). </w:t>
            </w:r>
          </w:p>
          <w:p w:rsidRPr="00296534" w:rsidR="00296534" w:rsidP="00296534" w:rsidRDefault="00296534" w14:paraId="7A9902C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Transport i jakość usług logistycznych – optymalizacja śladu węglowego. </w:t>
            </w:r>
          </w:p>
          <w:p w:rsidRPr="00296534" w:rsidR="00296534" w:rsidP="00296534" w:rsidRDefault="00296534" w14:paraId="2B00FDE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Systemy monitorowania i zarządzania jakością w czasie rzeczywistym (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Big Data,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). </w:t>
            </w:r>
          </w:p>
          <w:p w:rsidRPr="00296534" w:rsidR="00296534" w:rsidP="00296534" w:rsidRDefault="00296534" w14:paraId="4628F3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Analiza studiów przypadków: Zrównoważone zarządzanie jakością w przedsiębiorstwach logistycznych. </w:t>
            </w:r>
          </w:p>
          <w:p w:rsidRPr="00296534" w:rsidR="00296534" w:rsidP="00296534" w:rsidRDefault="00296534" w14:paraId="4C9B859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Trendy i wyzwania w zarządzaniu jakością w logistyce i transporcie – przyszłość zeroemisyjnego transportu.</w:t>
            </w:r>
          </w:p>
        </w:tc>
      </w:tr>
      <w:tr xmlns:wp14="http://schemas.microsoft.com/office/word/2010/wordml" w:rsidRPr="00DE5D10" w:rsidR="007A6680" w:rsidTr="3BA3949E" w14:paraId="19395931" wp14:textId="77777777">
        <w:trPr>
          <w:trHeight w:val="642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Metody dydaktyczne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2B44863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Wykład informacyjny i problemowy, ćwiczenia przedmiotowe</w:t>
            </w:r>
          </w:p>
        </w:tc>
      </w:tr>
      <w:tr xmlns:wp14="http://schemas.microsoft.com/office/word/2010/wordml" w:rsidRPr="00DE5D10" w:rsidR="007A6680" w:rsidTr="3BA3949E" w14:paraId="70007E35" wp14:textId="77777777">
        <w:trPr>
          <w:trHeight w:val="884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44A509E2" wp14:textId="77777777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Efekty </w:t>
            </w:r>
            <w:r w:rsidRPr="00C57D95" w:rsidR="00DB6E90">
              <w:rPr>
                <w:rFonts w:ascii="Times New Roman" w:hAnsi="Times New Roman" w:eastAsia="Arial" w:cs="Times New Roman"/>
                <w:sz w:val="19"/>
              </w:rPr>
              <w:t>uczenia się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23E4BEFD" wp14:textId="77777777">
            <w:pPr>
              <w:spacing w:after="0" w:line="267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Zapisać minimum 4, maksimum 8 efektów kształcenia zachowując kolejność: wiedza-umiejętności-kompetencje. Każdy efekt musi być weryfikowalny.</w:t>
            </w:r>
          </w:p>
        </w:tc>
        <w:tc>
          <w:tcPr>
            <w:tcW w:w="2625" w:type="dxa"/>
            <w:shd w:val="clear" w:color="auto" w:fill="auto"/>
            <w:tcMar/>
          </w:tcPr>
          <w:p w:rsidRPr="00C57D95" w:rsidR="007A6680" w:rsidP="00C57D95" w:rsidRDefault="000369C3" w14:paraId="555D9A3D" wp14:textId="77777777">
            <w:pPr>
              <w:spacing w:after="0" w:line="240" w:lineRule="auto"/>
              <w:ind w:left="34" w:firstLine="2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Odniesienie d</w:t>
            </w:r>
            <w:r w:rsidRPr="00C57D95" w:rsidR="00DB6E90">
              <w:rPr>
                <w:rFonts w:ascii="Times New Roman" w:hAnsi="Times New Roman" w:eastAsia="Arial" w:cs="Times New Roman"/>
                <w:i/>
                <w:sz w:val="21"/>
              </w:rPr>
              <w:t xml:space="preserve">o </w:t>
            </w: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kierunkowych efektów</w:t>
            </w:r>
            <w:r w:rsidRPr="00C57D95" w:rsidR="00DB6E90">
              <w:rPr>
                <w:rFonts w:ascii="Times New Roman" w:hAnsi="Times New Roman" w:eastAsia="Arial" w:cs="Times New Roman"/>
                <w:i/>
                <w:sz w:val="21"/>
              </w:rPr>
              <w:t xml:space="preserve"> uczenia się</w:t>
            </w:r>
          </w:p>
        </w:tc>
      </w:tr>
      <w:tr xmlns:wp14="http://schemas.microsoft.com/office/word/2010/wordml" w:rsidRPr="00DE5D10" w:rsidR="007A6680" w:rsidTr="3BA3949E" w14:paraId="147A63CC" wp14:textId="77777777">
        <w:trPr>
          <w:trHeight w:val="78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54BE3F5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identyfikuje, dzieli i opisuje normy ZJ w logistyce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7A6680" w:rsidP="00C57D95" w:rsidRDefault="00605689" w14:paraId="1983049C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KL1_W19</w:t>
            </w:r>
          </w:p>
        </w:tc>
      </w:tr>
      <w:tr xmlns:wp14="http://schemas.microsoft.com/office/word/2010/wordml" w:rsidRPr="00DE5D10" w:rsidR="007A6680" w:rsidTr="3BA3949E" w14:paraId="50186480" wp14:textId="77777777">
        <w:trPr>
          <w:trHeight w:val="880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078A391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student rozpoznaje stosowane w przedsiębiorstwie logistycznym metody i narzędzia ZJ, opisuje dostępne podejścia i systemy ZJ 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7A6680" w:rsidP="00C57D95" w:rsidRDefault="00605689" w14:paraId="4BDD3D2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KL1_W05, KL1_W08, KL1_W13, KL1_U03</w:t>
            </w:r>
          </w:p>
        </w:tc>
      </w:tr>
      <w:tr xmlns:wp14="http://schemas.microsoft.com/office/word/2010/wordml" w:rsidRPr="00DE5D10" w:rsidR="00DB6E90" w:rsidTr="3BA3949E" w14:paraId="5B4D951D" wp14:textId="77777777">
        <w:trPr>
          <w:trHeight w:val="1008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4A0389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umie dobrać i zastosować wybrane narzędzia i metody oraz koncepcje i systemy ZJ w praktyce przedsiębiorstwa logistycznego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DB6E90" w:rsidP="00C57D95" w:rsidRDefault="00605689" w14:paraId="49C834E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KL1_U03, KL1_U14, KL1_U22</w:t>
            </w:r>
          </w:p>
        </w:tc>
      </w:tr>
      <w:tr xmlns:wp14="http://schemas.microsoft.com/office/word/2010/wordml" w:rsidRPr="00DE5D10" w:rsidR="00DB6E90" w:rsidTr="3BA3949E" w14:paraId="3C4B7DBC" wp14:textId="77777777">
        <w:trPr>
          <w:trHeight w:val="680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A61215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identyfikuje i dokonuje analizy kosztów jakości w przedsiębiorstwie logistyczny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360F3D" w:rsidP="00C57D95" w:rsidRDefault="00605689" w14:paraId="4622BA44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KL1_W13, KL1_U05, KL1_K02</w:t>
            </w:r>
          </w:p>
        </w:tc>
      </w:tr>
      <w:tr xmlns:wp14="http://schemas.microsoft.com/office/word/2010/wordml" w:rsidRPr="00DE5D10" w:rsidR="00DB6E90" w:rsidTr="3BA3949E" w14:paraId="6D1224B9" wp14:textId="77777777">
        <w:trPr>
          <w:trHeight w:val="558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29E259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potrafi przygotować projekt zmian projakościowych w przedsiębiorstwie logistycznym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360F3D" w:rsidP="00C57D95" w:rsidRDefault="00605689" w14:paraId="414943E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KL1_U08, KL1_U17, KL1_K05</w:t>
            </w:r>
          </w:p>
        </w:tc>
      </w:tr>
      <w:tr xmlns:wp14="http://schemas.microsoft.com/office/word/2010/wordml" w:rsidRPr="00DE5D10" w:rsidR="00DB6E90" w:rsidTr="3BA3949E" w14:paraId="74F4C112" wp14:textId="77777777">
        <w:trPr>
          <w:trHeight w:val="705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3823AB6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współpracuje w grupie, porozumiewając się również z osobami niebędącymi specjalistami w dziedzinie ZJ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DB6E90" w:rsidP="00C57D95" w:rsidRDefault="00605689" w14:paraId="32E2C810" wp14:textId="77777777">
            <w:pPr>
              <w:spacing w:after="3" w:line="240" w:lineRule="auto"/>
              <w:ind w:right="837"/>
              <w:jc w:val="right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KL1_U19, KL1_K03, KL1_K06</w:t>
            </w:r>
          </w:p>
        </w:tc>
      </w:tr>
    </w:tbl>
    <w:p xmlns:wp14="http://schemas.microsoft.com/office/word/2010/wordml" w:rsidRPr="00DE5D10" w:rsidR="007A6680" w:rsidRDefault="007A6680" w14:paraId="02EB378F" wp14:textId="77777777">
      <w:pPr>
        <w:spacing w:after="0"/>
        <w:ind w:left="-1440" w:right="628"/>
        <w:rPr>
          <w:rFonts w:ascii="Times New Roman" w:hAnsi="Times New Roman" w:cs="Times New Roman"/>
        </w:rPr>
      </w:pPr>
    </w:p>
    <w:tbl>
      <w:tblPr>
        <w:tblW w:w="9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62"/>
        <w:gridCol w:w="5579"/>
        <w:gridCol w:w="1061"/>
        <w:gridCol w:w="1139"/>
      </w:tblGrid>
      <w:tr xmlns:wp14="http://schemas.microsoft.com/office/word/2010/wordml" w:rsidRPr="00DE5D10" w:rsidR="007A6680" w:rsidTr="00C57D95" w14:paraId="1B83E92B" wp14:textId="77777777">
        <w:trPr>
          <w:trHeight w:val="742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139E718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Nr efektu 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B3B197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Metoda weryfikacji efektu </w:t>
            </w:r>
            <w:r w:rsidRPr="00C57D95" w:rsidR="00DB6E90">
              <w:rPr>
                <w:rFonts w:ascii="Times New Roman" w:hAnsi="Times New Roman" w:eastAsia="Arial" w:cs="Times New Roman"/>
                <w:sz w:val="19"/>
              </w:rPr>
              <w:t>uczenia się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120D1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DE5D10" w:rsidR="007A6680" w:rsidTr="00C57D95" w14:paraId="695AEF43" wp14:textId="77777777">
        <w:trPr>
          <w:trHeight w:val="313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6D1BE31C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39B570F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egzamin, sprawdzian z przygotowania do ćwiczeń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2DF723A6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W, C</w:t>
            </w:r>
          </w:p>
        </w:tc>
      </w:tr>
      <w:tr xmlns:wp14="http://schemas.microsoft.com/office/word/2010/wordml" w:rsidRPr="00DE5D10" w:rsidR="007A6680" w:rsidTr="00C57D95" w14:paraId="75E3A328" wp14:textId="77777777">
        <w:trPr>
          <w:trHeight w:val="526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2EDC9D6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FF0ECD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egzamin, sprawdzian z przygotowania do ćwiczeń, ocena projektu,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41A91C9D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W, C</w:t>
            </w:r>
          </w:p>
        </w:tc>
      </w:tr>
      <w:tr xmlns:wp14="http://schemas.microsoft.com/office/word/2010/wordml" w:rsidRPr="00DE5D10" w:rsidR="007A6680" w:rsidTr="00C57D95" w14:paraId="1C0B2AD9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1452AD0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E6DC65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ocena projektu, ocena pracy na zajęciach,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37AAF844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42589A63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5ABED49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543CA6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7F659B1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</w:t>
            </w:r>
          </w:p>
        </w:tc>
      </w:tr>
      <w:tr xmlns:wp14="http://schemas.microsoft.com/office/word/2010/wordml" w:rsidRPr="00DE5D10" w:rsidR="007A6680" w:rsidTr="00C57D95" w14:paraId="275F4929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4884E78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5263F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ocena projektu, ocean pracy na zajęciach,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32497ED0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760CF95B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0168E52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027FF1D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dyskusja, przygotowanie projektu, ocena pracy na zajęciach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430505F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4F727973" wp14:textId="77777777">
        <w:trPr>
          <w:trHeight w:val="380"/>
        </w:trPr>
        <w:tc>
          <w:tcPr>
            <w:tcW w:w="1362" w:type="dxa"/>
            <w:vMerge w:val="restart"/>
            <w:shd w:val="clear" w:color="auto" w:fill="auto"/>
          </w:tcPr>
          <w:p w:rsidRPr="00C57D95" w:rsidR="007A6680" w:rsidP="00C57D95" w:rsidRDefault="00DE5D10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wykładach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0369C3" w14:paraId="6C07B67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15 x 1h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0369C3" w14:paraId="33CFEC6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15</w:t>
            </w:r>
          </w:p>
        </w:tc>
      </w:tr>
      <w:tr xmlns:wp14="http://schemas.microsoft.com/office/word/2010/wordml" w:rsidRPr="00DE5D10" w:rsidR="007A6680" w:rsidTr="00C57D95" w14:paraId="56AFE4E0" wp14:textId="77777777">
        <w:trPr>
          <w:trHeight w:val="401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ćwiczeniach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BA6B62" w14:paraId="21F7B605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2</w:t>
            </w:r>
            <w:r w:rsidRPr="00C57D95" w:rsidR="000369C3">
              <w:rPr>
                <w:rFonts w:ascii="Times New Roman" w:hAnsi="Times New Roman" w:eastAsia="Arial" w:cs="Times New Roman"/>
                <w:sz w:val="21"/>
              </w:rPr>
              <w:t xml:space="preserve">5 x </w:t>
            </w:r>
            <w:r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0369C3">
              <w:rPr>
                <w:rFonts w:ascii="Times New Roman" w:hAnsi="Times New Roman" w:eastAsia="Arial" w:cs="Times New Roman"/>
                <w:sz w:val="21"/>
              </w:rPr>
              <w:t>h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BA6B62" w14:paraId="4BFDD700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25</w:t>
            </w:r>
          </w:p>
        </w:tc>
      </w:tr>
      <w:tr xmlns:wp14="http://schemas.microsoft.com/office/word/2010/wordml" w:rsidRPr="00DE5D10" w:rsidR="007A6680" w:rsidTr="00C57D95" w14:paraId="61E48679" wp14:textId="77777777">
        <w:trPr>
          <w:trHeight w:val="356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Przygotowanie do ćwiczeń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78941E47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44240AA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172D9E" w:rsidTr="00C57D95" w14:paraId="17FCA443" wp14:textId="77777777">
        <w:trPr>
          <w:trHeight w:val="356"/>
        </w:trPr>
        <w:tc>
          <w:tcPr>
            <w:tcW w:w="0" w:type="auto"/>
            <w:vMerge/>
            <w:shd w:val="clear" w:color="auto" w:fill="auto"/>
          </w:tcPr>
          <w:p w:rsidRPr="00C57D95" w:rsidR="00172D9E" w:rsidP="00C57D95" w:rsidRDefault="00172D9E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172D9E" w:rsidP="00C57D95" w:rsidRDefault="00172D9E" w14:paraId="5C7A661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Wykonanie projektu</w:t>
            </w:r>
          </w:p>
        </w:tc>
        <w:tc>
          <w:tcPr>
            <w:tcW w:w="1061" w:type="dxa"/>
            <w:shd w:val="clear" w:color="auto" w:fill="auto"/>
          </w:tcPr>
          <w:p w:rsidRPr="00C57D95" w:rsidR="00172D9E" w:rsidP="00C57D95" w:rsidRDefault="00BA6B62" w14:paraId="5D36975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21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Pr="00C57D95" w:rsidR="00172D9E" w:rsidP="00C57D95" w:rsidRDefault="00BA6B62" w14:paraId="446DE71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  <w:sz w:val="21"/>
              </w:rPr>
            </w:pPr>
            <w:r>
              <w:rPr>
                <w:rFonts w:ascii="Times New Roman" w:hAnsi="Times New Roman" w:eastAsia="Arial" w:cs="Times New Roman"/>
                <w:sz w:val="21"/>
              </w:rPr>
              <w:t>10</w:t>
            </w:r>
            <w:bookmarkStart w:name="_GoBack" w:id="0"/>
            <w:bookmarkEnd w:id="0"/>
          </w:p>
        </w:tc>
      </w:tr>
      <w:tr xmlns:wp14="http://schemas.microsoft.com/office/word/2010/wordml" w:rsidRPr="00DE5D10" w:rsidR="007A6680" w:rsidTr="00C57D95" w14:paraId="5ECA84A8" wp14:textId="77777777">
        <w:trPr>
          <w:trHeight w:val="535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7CA8060" wp14:textId="77777777">
            <w:pPr>
              <w:spacing w:after="0" w:line="240" w:lineRule="auto"/>
              <w:ind w:right="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konsultacjach związanych z przygotowaniem do zajęć oraz wykonaniem projektu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423D4B9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4C2A823A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00C57D95" w14:paraId="54659080" wp14:textId="77777777">
        <w:trPr>
          <w:trHeight w:val="367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057E3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Przygotowanie do egzaminu i obecność na nim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76DB90E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729DE7E4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00C57D95" w14:paraId="6369948A" wp14:textId="77777777">
        <w:trPr>
          <w:trHeight w:val="448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7A6680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0369C3" w14:paraId="0D46FD7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RAZEM: 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58A771A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75</w:t>
            </w:r>
          </w:p>
        </w:tc>
      </w:tr>
      <w:tr xmlns:wp14="http://schemas.microsoft.com/office/word/2010/wordml" w:rsidRPr="00DE5D10" w:rsidR="007A6680" w:rsidTr="00C57D95" w14:paraId="2B2F4CEB" wp14:textId="77777777">
        <w:trPr>
          <w:trHeight w:val="325"/>
        </w:trPr>
        <w:tc>
          <w:tcPr>
            <w:tcW w:w="1362" w:type="dxa"/>
            <w:vMerge w:val="restart"/>
            <w:shd w:val="clear" w:color="auto" w:fill="auto"/>
          </w:tcPr>
          <w:p w:rsidRPr="00C57D95" w:rsidR="007A6680" w:rsidP="00C57D95" w:rsidRDefault="000369C3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Wskaźniki ilościowe</w:t>
            </w:r>
          </w:p>
        </w:tc>
        <w:tc>
          <w:tcPr>
            <w:tcW w:w="5579" w:type="dxa"/>
            <w:vMerge w:val="restart"/>
            <w:shd w:val="clear" w:color="auto" w:fill="auto"/>
          </w:tcPr>
          <w:p w:rsidRPr="00C57D95" w:rsidR="007A6680" w:rsidP="00C57D95" w:rsidRDefault="000369C3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Pr="00C57D95" w:rsidR="007A6680" w:rsidP="00C57D95" w:rsidRDefault="00E04DC8" w14:paraId="174B1212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60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0369C3" w14:paraId="446CF0A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ECTS </w:t>
            </w:r>
          </w:p>
        </w:tc>
      </w:tr>
      <w:tr xmlns:wp14="http://schemas.microsoft.com/office/word/2010/wordml" w:rsidRPr="00DE5D10" w:rsidR="007A6680" w:rsidTr="00C57D95" w14:paraId="11A3FC21" wp14:textId="77777777">
        <w:trPr>
          <w:trHeight w:val="333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669A9D5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2,4</w:t>
            </w:r>
          </w:p>
        </w:tc>
      </w:tr>
      <w:tr xmlns:wp14="http://schemas.microsoft.com/office/word/2010/wordml" w:rsidRPr="00DE5D10" w:rsidR="007A6680" w:rsidTr="00C57D95" w14:paraId="7FFD81BD" wp14:textId="77777777">
        <w:trPr>
          <w:trHeight w:val="616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6F0E60B" wp14:textId="77777777">
            <w:pPr>
              <w:spacing w:after="8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Nakład pracy studenta związany z zajęciami o charakterze praktycznym: 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E04DC8" w14:paraId="3F48C20F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60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74BF98F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>2,4</w:t>
            </w:r>
          </w:p>
        </w:tc>
      </w:tr>
    </w:tbl>
    <w:p xmlns:wp14="http://schemas.microsoft.com/office/word/2010/wordml" w:rsidRPr="00DE5D10" w:rsidR="007A6680" w:rsidRDefault="007A6680" w14:paraId="45FB0818" wp14:textId="77777777">
      <w:pPr>
        <w:spacing w:after="0"/>
        <w:ind w:left="-1440" w:right="628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62"/>
        <w:gridCol w:w="2471"/>
        <w:gridCol w:w="2258"/>
        <w:gridCol w:w="3118"/>
      </w:tblGrid>
      <w:tr xmlns:wp14="http://schemas.microsoft.com/office/word/2010/wordml" w:rsidRPr="00DE5D10" w:rsidR="007A6680" w:rsidTr="00C57D95" w14:paraId="62B353A2" wp14:textId="77777777">
        <w:trPr>
          <w:trHeight w:val="194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Literatura podstawowa:</w:t>
            </w:r>
          </w:p>
        </w:tc>
        <w:tc>
          <w:tcPr>
            <w:tcW w:w="7847" w:type="dxa"/>
            <w:gridSpan w:val="3"/>
            <w:shd w:val="clear" w:color="auto" w:fill="auto"/>
          </w:tcPr>
          <w:p w:rsidRPr="00C57D95" w:rsidR="007A6680" w:rsidP="00C57D95" w:rsidRDefault="000369C3" w14:paraId="64362EF4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Zimon D., Zarządzanie jakością w logistyce, Wydawnictwo CeDeWu.pl, Warszawa 2013.</w:t>
            </w:r>
          </w:p>
          <w:p w:rsidRPr="00C57D95" w:rsidR="007A6680" w:rsidP="00C57D95" w:rsidRDefault="000369C3" w14:paraId="39547461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Hamrol A., Zarządzanie jakością z przykładami, Wydawnictwo Naukowe PWN, Warszawa 2008.</w:t>
            </w:r>
          </w:p>
          <w:p w:rsidRPr="00C57D95" w:rsidR="007A6680" w:rsidP="00C57D95" w:rsidRDefault="000369C3" w14:paraId="480DA974" wp14:textId="77777777">
            <w:pPr>
              <w:numPr>
                <w:ilvl w:val="0"/>
                <w:numId w:val="1"/>
              </w:numPr>
              <w:spacing w:after="0" w:line="270" w:lineRule="auto"/>
              <w:ind w:left="232" w:hanging="283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Łunarski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J., Zarządzanie jakością w logistyce, Oficyna Wydawnicza Politechniki Rzeszowskiej, Rzeszów 2009.</w:t>
            </w:r>
          </w:p>
          <w:p w:rsidRPr="00C57D95" w:rsidR="007A6680" w:rsidP="00C57D95" w:rsidRDefault="000369C3" w14:paraId="1D0E54B0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Karaś E., Jakość w procesie logistycznym, Oficyna Wydawnicza Politechniki Opolskiej, Opole 2009.</w:t>
            </w:r>
          </w:p>
          <w:p w:rsidRPr="00C57D95" w:rsidR="007A6680" w:rsidP="00C57D95" w:rsidRDefault="000369C3" w14:paraId="40BE6210" wp14:textId="77777777">
            <w:pPr>
              <w:numPr>
                <w:ilvl w:val="0"/>
                <w:numId w:val="1"/>
              </w:numPr>
              <w:spacing w:after="0" w:line="240" w:lineRule="auto"/>
              <w:ind w:left="232" w:hanging="283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Ładoński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W., Szołtysek K.(red.), Zarządzanie jakością. Część 2. Ochrona jakości wyrobów w łańcuchu logistycznym, Wydawnictwo Akademii Ekonomicznej we Wrocławiu, Wrocław 2007.</w:t>
            </w:r>
          </w:p>
        </w:tc>
      </w:tr>
      <w:tr xmlns:wp14="http://schemas.microsoft.com/office/word/2010/wordml" w:rsidRPr="00296534" w:rsidR="007A6680" w:rsidTr="00C57D95" w14:paraId="5128BAB1" wp14:textId="77777777">
        <w:trPr>
          <w:trHeight w:val="2367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Literatura uzupełniająca:</w:t>
            </w:r>
          </w:p>
        </w:tc>
        <w:tc>
          <w:tcPr>
            <w:tcW w:w="7847" w:type="dxa"/>
            <w:gridSpan w:val="3"/>
            <w:shd w:val="clear" w:color="auto" w:fill="auto"/>
          </w:tcPr>
          <w:p w:rsidRPr="00C57D95" w:rsidR="007A6680" w:rsidP="00C57D95" w:rsidRDefault="000369C3" w14:paraId="26DFE846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Ćwiklicki M., Obora H., Metody TQM w zarządzaniu firmą. Praktyczne przykłady zastosowań, Wydawnictwo POLTEXT, Warszawa 2009.</w:t>
            </w:r>
          </w:p>
          <w:p w:rsidRPr="00C57D95" w:rsidR="007A6680" w:rsidP="00C57D95" w:rsidRDefault="000369C3" w14:paraId="76ABAAC9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Grzenkowicz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N. (red.), Zarządzanie jakością. Metody i instrumenty controlingu jakości, Wydawnictwo Naukowe Wydziału Zarządzania Uniwersytetu Warszawskiego, Warszawa 2009.</w:t>
            </w:r>
          </w:p>
          <w:p w:rsidRPr="00C57D95" w:rsidR="007A6680" w:rsidP="00C57D95" w:rsidRDefault="000369C3" w14:paraId="2CB8E6C5" wp14:textId="77777777">
            <w:pPr>
              <w:numPr>
                <w:ilvl w:val="0"/>
                <w:numId w:val="2"/>
              </w:numPr>
              <w:spacing w:after="10" w:line="240" w:lineRule="auto"/>
              <w:ind w:left="232" w:hanging="334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Kolman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R., Kwalitologia. Wiedza o różnych dziedzinach jakości, Wydawnictwo PLACET, Warszawa 2009.</w:t>
            </w:r>
          </w:p>
          <w:p w:rsidRPr="00C57D95" w:rsidR="007A6680" w:rsidP="00C57D95" w:rsidRDefault="000369C3" w14:paraId="341D3C4D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Lisiecka K., Systemy zarządzania jakością produktów. Metody analizy i oceny, Wydawnictwo Akademii Ekonomicznej w Katowicach, Katowice 2009</w:t>
            </w:r>
          </w:p>
          <w:p w:rsidR="00296534" w:rsidP="00296534" w:rsidRDefault="000369C3" w14:paraId="1179E274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Fonts w:ascii="Times New Roman" w:hAnsi="Times New Roman" w:cs="Times New Roman"/>
                <w:lang w:val="en-US"/>
              </w:rPr>
            </w:pPr>
            <w:r w:rsidRPr="00296534">
              <w:rPr>
                <w:rFonts w:ascii="Times New Roman" w:hAnsi="Times New Roman" w:eastAsia="Arial" w:cs="Times New Roman"/>
                <w:i/>
                <w:sz w:val="19"/>
                <w:lang w:val="en-US"/>
              </w:rPr>
              <w:t>Mongomery D. C., Introduction to Statistical Quality Control, John Wiley &amp; Sons, New York 2005.</w:t>
            </w:r>
          </w:p>
          <w:p w:rsidRPr="00296534" w:rsidR="00296534" w:rsidP="00296534" w:rsidRDefault="00296534" w14:paraId="2F3F8EAA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Nowakowski, T. Zarządzanie jakością w logistyce i transporcie. Warszawa: PWN, 2020.</w:t>
            </w:r>
          </w:p>
          <w:p w:rsidRPr="00296534" w:rsidR="00296534" w:rsidP="00296534" w:rsidRDefault="00296534" w14:paraId="19207424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Kamiński, B. Gospodarka o obiegu zamkniętym w zarządzaniu jakością. Poznań: Wydawnictwo UEP, 2021. </w:t>
            </w:r>
          </w:p>
          <w:p w:rsidRPr="00296534" w:rsidR="00296534" w:rsidP="00296534" w:rsidRDefault="00296534" w14:paraId="50D38CCC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Świeboda, J. Transport zeroemisyjny – aspekty jakości i efektywności. Kraków: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IGSMiE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PAN, 2022. </w:t>
            </w:r>
          </w:p>
          <w:p w:rsidRPr="00296534" w:rsidR="00296534" w:rsidP="00296534" w:rsidRDefault="00296534" w14:paraId="6EAC7EE6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Fonts w:ascii="Times New Roman" w:hAnsi="Times New Roman" w:cs="Times New Roman"/>
                <w:lang w:val="en-US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Długosz, J. Systemy zarządzania jakością w logistyce zwrotnej. Katowice: Wydawnictwo Uniwersytetu Śląskiego, 2021.</w:t>
            </w:r>
          </w:p>
        </w:tc>
      </w:tr>
      <w:tr xmlns:wp14="http://schemas.microsoft.com/office/word/2010/wordml" w:rsidRPr="00DE5D10" w:rsidR="007A6680" w:rsidTr="00C57D95" w14:paraId="114B8605" wp14:textId="77777777">
        <w:trPr>
          <w:trHeight w:val="596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Jednostka realizująca:</w:t>
            </w:r>
          </w:p>
        </w:tc>
        <w:tc>
          <w:tcPr>
            <w:tcW w:w="2471" w:type="dxa"/>
            <w:shd w:val="clear" w:color="auto" w:fill="auto"/>
          </w:tcPr>
          <w:p w:rsidRPr="00C57D95" w:rsidR="007A6680" w:rsidP="00C57D95" w:rsidRDefault="00DB6E90" w14:paraId="70BE38CC" wp14:textId="77777777">
            <w:pPr>
              <w:spacing w:after="0"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WSA</w:t>
            </w:r>
          </w:p>
        </w:tc>
        <w:tc>
          <w:tcPr>
            <w:tcW w:w="2258" w:type="dxa"/>
            <w:shd w:val="clear" w:color="auto" w:fill="auto"/>
          </w:tcPr>
          <w:p w:rsidRPr="00C57D95" w:rsidR="007A6680" w:rsidP="00C57D95" w:rsidRDefault="000369C3" w14:paraId="3BCC66BF" wp14:textId="7777777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Program opracował(a):</w:t>
            </w:r>
          </w:p>
        </w:tc>
        <w:tc>
          <w:tcPr>
            <w:tcW w:w="3118" w:type="dxa"/>
            <w:shd w:val="clear" w:color="auto" w:fill="auto"/>
          </w:tcPr>
          <w:p w:rsidRPr="00C57D95" w:rsidR="007A6680" w:rsidP="00C57D95" w:rsidRDefault="00DB6E90" w14:paraId="2392D315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C57D95">
              <w:rPr>
                <w:rFonts w:ascii="Times New Roman" w:hAnsi="Times New Roman" w:eastAsia="Arial" w:cs="Times New Roman"/>
                <w:sz w:val="20"/>
                <w:szCs w:val="20"/>
              </w:rPr>
              <w:t>p</w:t>
            </w:r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rof. </w:t>
            </w:r>
            <w:proofErr w:type="spellStart"/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>Zadernowski</w:t>
            </w:r>
            <w:proofErr w:type="spellEnd"/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Ryszard</w:t>
            </w:r>
          </w:p>
          <w:p w:rsidRPr="00C57D95" w:rsidR="00E55BC6" w:rsidP="00C57D95" w:rsidRDefault="00DB6E90" w14:paraId="0B87B49E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C57D95">
              <w:rPr>
                <w:rFonts w:ascii="Times New Roman" w:hAnsi="Times New Roman" w:cs="Times New Roman"/>
                <w:sz w:val="20"/>
                <w:szCs w:val="20"/>
              </w:rPr>
              <w:t>Zadernowski</w:t>
            </w:r>
            <w:proofErr w:type="spellEnd"/>
            <w:r w:rsidRPr="00C57D95">
              <w:rPr>
                <w:rFonts w:ascii="Times New Roman" w:hAnsi="Times New Roman" w:cs="Times New Roman"/>
                <w:sz w:val="20"/>
                <w:szCs w:val="20"/>
              </w:rPr>
              <w:t xml:space="preserve"> Marek</w:t>
            </w:r>
          </w:p>
        </w:tc>
      </w:tr>
    </w:tbl>
    <w:p xmlns:wp14="http://schemas.microsoft.com/office/word/2010/wordml" w:rsidRPr="00DE5D10" w:rsidR="000369C3" w:rsidP="00DB6E90" w:rsidRDefault="004801FA" w14:paraId="049F31CB" wp14:textId="77777777">
      <w:pPr>
        <w:ind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32734F30" wp14:editId="7777777">
            <wp:extent cx="6086475" cy="30765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00"/>
        <w:gridCol w:w="1900"/>
        <w:gridCol w:w="1900"/>
        <w:gridCol w:w="1900"/>
        <w:gridCol w:w="1900"/>
      </w:tblGrid>
      <w:tr xmlns:wp14="http://schemas.microsoft.com/office/word/2010/wordml" w:rsidR="00DB4869" w:rsidTr="00DB4869" w14:paraId="31B8208A" wp14:textId="77777777">
        <w:tc>
          <w:tcPr>
            <w:tcW w:w="1900" w:type="dxa"/>
          </w:tcPr>
          <w:p w:rsidRPr="00DB4869" w:rsidR="00DB4869" w:rsidP="00DB4869" w:rsidRDefault="00DB4869" w14:paraId="568123D5" wp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EK3 Student umie dobrać i zastosować wybrane narzędzia, metody oraz koncepcje i systemy zarządzania jakością w praktyce przedsiębiorstwa logistycznego.</w:t>
            </w:r>
          </w:p>
        </w:tc>
        <w:tc>
          <w:tcPr>
            <w:tcW w:w="1900" w:type="dxa"/>
          </w:tcPr>
          <w:p w:rsidRPr="00DB4869" w:rsidR="00DB4869" w:rsidP="00DB4869" w:rsidRDefault="00DB4869" w14:paraId="53128261" wp14:textId="77777777">
            <w:pPr>
              <w:rPr>
                <w:rFonts w:ascii="Times New Roman" w:hAnsi="Times New Roman" w:cs="Times New Roman"/>
                <w:color w:val="EE0000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642E95EA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dobrać i zastosować podstawowe narzędzia i metody zarządzania jakością, jednak jego zastosowanie jest ograniczone do prostych sytuacji i wymaga pomocy prowadzącego.</w:t>
            </w:r>
          </w:p>
        </w:tc>
        <w:tc>
          <w:tcPr>
            <w:tcW w:w="1900" w:type="dxa"/>
          </w:tcPr>
          <w:p w:rsidRPr="005D4595" w:rsidR="00DB4869" w:rsidP="00DB4869" w:rsidRDefault="005D4595" w14:paraId="5C4A9BC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samodzielnie dobiera i poprawnie stosuje wybrane narzędzia, metody oraz koncepcje zarządzania jakością w różnych sytuacjach praktycznych w przedsiębiorstwie logistycznym.</w:t>
            </w:r>
          </w:p>
        </w:tc>
        <w:tc>
          <w:tcPr>
            <w:tcW w:w="1900" w:type="dxa"/>
          </w:tcPr>
          <w:p w:rsidRPr="005D4595" w:rsidR="00DB4869" w:rsidP="00DB4869" w:rsidRDefault="005D4595" w14:paraId="69B29FA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kreatywnie i świadomie dobiera oraz stosuje zaawansowane narzędzia i systemy zarządzania jakością, potrafi ocenić skuteczność ich zastosowania i dostosować je do specyfiki przedsiębiorstwa logistycznego.</w:t>
            </w:r>
          </w:p>
        </w:tc>
      </w:tr>
      <w:tr xmlns:wp14="http://schemas.microsoft.com/office/word/2010/wordml" w:rsidR="00DB4869" w:rsidTr="00DB4869" w14:paraId="21002D6E" wp14:textId="77777777">
        <w:tc>
          <w:tcPr>
            <w:tcW w:w="1900" w:type="dxa"/>
          </w:tcPr>
          <w:p w:rsidRPr="00DB4869" w:rsidR="00DB4869" w:rsidP="00DB4869" w:rsidRDefault="00DB4869" w14:paraId="381C5F7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 xml:space="preserve">EK5 Student potrafi przygotować projekt </w:t>
            </w: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zmian projakościowych w przedsiębiorstwie logistycznym.</w:t>
            </w:r>
          </w:p>
        </w:tc>
        <w:tc>
          <w:tcPr>
            <w:tcW w:w="1900" w:type="dxa"/>
          </w:tcPr>
          <w:p w:rsidRPr="00DB4869" w:rsidR="00DB4869" w:rsidP="00DB4869" w:rsidRDefault="00DB4869" w14:paraId="62486C05" wp14:textId="77777777">
            <w:pPr>
              <w:rPr>
                <w:rFonts w:ascii="Times New Roman" w:hAnsi="Times New Roman" w:cs="Times New Roman"/>
                <w:color w:val="EE0000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1BE62A0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projekt zmian projakościowych o podstawowym zakresie, uwzględniając jedynie najważniejsze elementy, ale jego projekt wymaga poprawek i wsparcia</w:t>
            </w:r>
          </w:p>
        </w:tc>
        <w:tc>
          <w:tcPr>
            <w:tcW w:w="1900" w:type="dxa"/>
          </w:tcPr>
          <w:p w:rsidRPr="005D4595" w:rsidR="00DB4869" w:rsidP="00DB4869" w:rsidRDefault="005D4595" w14:paraId="449121B6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kompletny i spójny projekt zmian projakościowych, uwzględniający różne aspekty zarządzania jakością, potrafi go przedstawić i uzasadnić rozwiązania.</w:t>
            </w:r>
          </w:p>
        </w:tc>
        <w:tc>
          <w:tcPr>
            <w:tcW w:w="1900" w:type="dxa"/>
          </w:tcPr>
          <w:p w:rsidRPr="005D4595" w:rsidR="00DB4869" w:rsidP="00DB4869" w:rsidRDefault="005D4595" w14:paraId="1F266E8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innowacyjny i kompleksowy projekt zmian projakościowych, który jest praktyczny i dobrze dopasowany do specyfiki przedsiębiorstwa, potrafi przewidzieć potencjalne efekty i bariery wdrożenia.</w:t>
            </w:r>
          </w:p>
        </w:tc>
      </w:tr>
      <w:tr xmlns:wp14="http://schemas.microsoft.com/office/word/2010/wordml" w:rsidRPr="00DB4869" w:rsidR="00DB4869" w:rsidTr="00DB4869" w14:paraId="76443BBA" wp14:textId="77777777">
        <w:tc>
          <w:tcPr>
            <w:tcW w:w="1900" w:type="dxa"/>
          </w:tcPr>
          <w:p w:rsidRPr="00DB4869" w:rsidR="00DB4869" w:rsidP="00DB4869" w:rsidRDefault="00DB4869" w14:paraId="74575CB0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EK6 Student współpracuje w grupie, porozumiewając się również z osobami niebędącymi specjalistami w dziedzinie zarządzania jakością.</w:t>
            </w:r>
          </w:p>
        </w:tc>
        <w:tc>
          <w:tcPr>
            <w:tcW w:w="1900" w:type="dxa"/>
          </w:tcPr>
          <w:p w:rsidRPr="00DB4869" w:rsidR="00DB4869" w:rsidP="00DB4869" w:rsidRDefault="00DB4869" w14:paraId="4101652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60F2BE2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uczestniczy w pracy grupy, jednak komunikacja jest ograniczona, pojawiają się trudności w porozumiewaniu się z osobami spoza specjalizacji.</w:t>
            </w:r>
          </w:p>
        </w:tc>
        <w:tc>
          <w:tcPr>
            <w:tcW w:w="1900" w:type="dxa"/>
          </w:tcPr>
          <w:p w:rsidRPr="005D4595" w:rsidR="00DB4869" w:rsidP="00DB4869" w:rsidRDefault="005D4595" w14:paraId="5F4E760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aktywnie współpracuje w grupie, potrafi jasno i zrozumiale przekazać informacje także osobom niebędącym specjalistami w dziedzinie zarządzania jakością.</w:t>
            </w:r>
          </w:p>
        </w:tc>
        <w:tc>
          <w:tcPr>
            <w:tcW w:w="1900" w:type="dxa"/>
          </w:tcPr>
          <w:p w:rsidRPr="005D4595" w:rsidR="00DB4869" w:rsidP="00DB4869" w:rsidRDefault="005D4595" w14:paraId="6E8D30E2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efektywnie współpracuje w grupie, jest liderem komunikacji, potrafi przekazywać wiedzę w sposób przystępny dla różnych odbiorców, rozwiązuje konflikty i wspiera współpracę zespołu.</w:t>
            </w:r>
          </w:p>
        </w:tc>
      </w:tr>
    </w:tbl>
    <w:p xmlns:wp14="http://schemas.microsoft.com/office/word/2010/wordml" w:rsidRPr="00DE5D10" w:rsidR="00DE5D10" w:rsidP="00DB4869" w:rsidRDefault="00DE5D10" w14:paraId="4B99056E" wp14:textId="77777777">
      <w:pPr>
        <w:rPr>
          <w:rFonts w:ascii="Times New Roman" w:hAnsi="Times New Roman" w:cs="Times New Roman"/>
        </w:rPr>
      </w:pPr>
    </w:p>
    <w:sectPr w:rsidRPr="00DE5D10" w:rsidR="00DE5D10" w:rsidSect="00222F83">
      <w:pgSz w:w="12240" w:h="15840" w:orient="portrait"/>
      <w:pgMar w:top="917" w:right="1440" w:bottom="1440" w:left="1440" w:header="720" w:footer="720" w:gutter="0"/>
      <w:cols w:space="720"/>
      <w:headerReference w:type="default" r:id="R3ad807f6b3b74bda"/>
      <w:footerReference w:type="default" r:id="R98061982edf147e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BA3949E" w:rsidP="4C27D9FC" w:rsidRDefault="3BA3949E" w14:paraId="6A91B716" w14:textId="2A4972AD">
    <w:pPr>
      <w:bidi w:val="0"/>
      <w:spacing w:before="0" w:beforeAutospacing="off" w:after="0" w:afterAutospacing="off"/>
      <w:jc w:val="center"/>
    </w:pPr>
    <w:r w:rsidRPr="4C27D9FC" w:rsidR="4C27D9FC">
      <w:rPr>
        <w:noProof w:val="0"/>
        <w:sz w:val="20"/>
        <w:szCs w:val="20"/>
        <w:lang w:val="de-DE"/>
      </w:rPr>
      <w:t xml:space="preserve">„UPSKILLING - </w:t>
    </w:r>
    <w:r w:rsidRPr="4C27D9FC" w:rsidR="4C27D9FC">
      <w:rPr>
        <w:noProof w:val="0"/>
        <w:sz w:val="20"/>
        <w:szCs w:val="20"/>
        <w:lang w:val="de-DE"/>
      </w:rPr>
      <w:t>wsparcie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studentów</w:t>
    </w:r>
    <w:r w:rsidRPr="4C27D9FC" w:rsidR="4C27D9FC">
      <w:rPr>
        <w:noProof w:val="0"/>
        <w:sz w:val="20"/>
        <w:szCs w:val="20"/>
        <w:lang w:val="de-DE"/>
      </w:rPr>
      <w:t xml:space="preserve"> i </w:t>
    </w:r>
    <w:r w:rsidRPr="4C27D9FC" w:rsidR="4C27D9FC">
      <w:rPr>
        <w:noProof w:val="0"/>
        <w:sz w:val="20"/>
        <w:szCs w:val="20"/>
        <w:lang w:val="de-DE"/>
      </w:rPr>
      <w:t>pracowników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prowadzących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kształcenie</w:t>
    </w:r>
    <w:r w:rsidRPr="4C27D9FC" w:rsidR="4C27D9FC">
      <w:rPr>
        <w:noProof w:val="0"/>
        <w:sz w:val="20"/>
        <w:szCs w:val="20"/>
        <w:lang w:val="de-DE"/>
      </w:rPr>
      <w:t xml:space="preserve"> na </w:t>
    </w:r>
    <w:r w:rsidRPr="4C27D9FC" w:rsidR="4C27D9FC">
      <w:rPr>
        <w:noProof w:val="0"/>
        <w:sz w:val="20"/>
        <w:szCs w:val="20"/>
        <w:lang w:val="de-DE"/>
      </w:rPr>
      <w:t>wybranych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kierunkach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studiów</w:t>
    </w:r>
    <w:r w:rsidRPr="4C27D9FC" w:rsidR="4C27D9FC">
      <w:rPr>
        <w:noProof w:val="0"/>
        <w:sz w:val="20"/>
        <w:szCs w:val="20"/>
        <w:lang w:val="de-DE"/>
      </w:rPr>
      <w:t xml:space="preserve"> w </w:t>
    </w:r>
    <w:r w:rsidRPr="4C27D9FC" w:rsidR="4C27D9FC">
      <w:rPr>
        <w:noProof w:val="0"/>
        <w:sz w:val="20"/>
        <w:szCs w:val="20"/>
        <w:lang w:val="de-DE"/>
      </w:rPr>
      <w:t>Międzynarodowej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Akademii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Nauk</w:t>
    </w:r>
    <w:r w:rsidRPr="4C27D9FC" w:rsidR="4C27D9FC">
      <w:rPr>
        <w:noProof w:val="0"/>
        <w:sz w:val="20"/>
        <w:szCs w:val="20"/>
        <w:lang w:val="de-DE"/>
      </w:rPr>
      <w:t xml:space="preserve"> </w:t>
    </w:r>
    <w:r w:rsidRPr="4C27D9FC" w:rsidR="4C27D9FC">
      <w:rPr>
        <w:noProof w:val="0"/>
        <w:sz w:val="20"/>
        <w:szCs w:val="20"/>
        <w:lang w:val="de-DE"/>
      </w:rPr>
      <w:t>Stosowanych</w:t>
    </w:r>
    <w:r w:rsidRPr="4C27D9FC" w:rsidR="4C27D9FC">
      <w:rPr>
        <w:noProof w:val="0"/>
        <w:sz w:val="20"/>
        <w:szCs w:val="20"/>
        <w:lang w:val="de-DE"/>
      </w:rPr>
      <w:t xml:space="preserve"> w </w:t>
    </w:r>
    <w:r w:rsidRPr="4C27D9FC" w:rsidR="4C27D9FC">
      <w:rPr>
        <w:noProof w:val="0"/>
        <w:sz w:val="20"/>
        <w:szCs w:val="20"/>
        <w:lang w:val="de-DE"/>
      </w:rPr>
      <w:t>Łomży</w:t>
    </w:r>
    <w:r w:rsidRPr="4C27D9FC" w:rsidR="4C27D9FC">
      <w:rPr>
        <w:noProof w:val="0"/>
        <w:sz w:val="20"/>
        <w:szCs w:val="20"/>
        <w:lang w:val="de-DE"/>
      </w:rPr>
      <w:t xml:space="preserve">”  </w:t>
    </w:r>
  </w:p>
  <w:p w:rsidR="3BA3949E" w:rsidP="4C27D9FC" w:rsidRDefault="3BA3949E" w14:paraId="535861DC" w14:textId="3FD03A39">
    <w:pPr>
      <w:bidi w:val="0"/>
      <w:spacing w:before="0" w:beforeAutospacing="off" w:after="0" w:afterAutospacing="off"/>
      <w:jc w:val="center"/>
    </w:pPr>
    <w:r w:rsidRPr="4C27D9FC" w:rsidR="4C27D9FC">
      <w:rPr>
        <w:noProof w:val="0"/>
        <w:sz w:val="20"/>
        <w:szCs w:val="20"/>
        <w:lang w:val="de"/>
      </w:rPr>
      <w:t>Nr.  FERS.01.05-IP.08-0278/23</w:t>
    </w:r>
  </w:p>
  <w:p w:rsidR="3BA3949E" w:rsidP="4C27D9FC" w:rsidRDefault="3BA3949E" w14:paraId="2D842C31" w14:textId="61CF01D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BA3949E" w:rsidRDefault="3BA3949E" w14:paraId="1A877A7F" w14:textId="2ABFDDCF">
    <w:r w:rsidR="4C27D9FC">
      <w:drawing>
        <wp:inline wp14:editId="7231769D" wp14:anchorId="403E20B5">
          <wp:extent cx="5749025" cy="792549"/>
          <wp:effectExtent l="0" t="0" r="0" b="0"/>
          <wp:docPr id="201725835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e7459209a514764">
                    <a:extLst xmlns:a="http://schemas.openxmlformats.org/drawingml/2006/main"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5AC"/>
    <w:multiLevelType w:val="hybridMultilevel"/>
    <w:tmpl w:val="1E90FEBA"/>
    <w:lvl w:ilvl="0" w:tplc="CCB2558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1" w:tplc="DF0EAB3C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2" w:tplc="B19C4A6A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3" w:tplc="1298C65C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4" w:tplc="5816B64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5" w:tplc="F2BCDE12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6" w:tplc="F6A499FE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7" w:tplc="558073D0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8" w:tplc="67267EA0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C702F24"/>
    <w:multiLevelType w:val="hybridMultilevel"/>
    <w:tmpl w:val="84EAA14C"/>
    <w:lvl w:ilvl="0" w:tplc="827A0894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1" w:tplc="6CE03F92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2" w:tplc="2E5E254E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3" w:tplc="A7A4DF82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4" w:tplc="1F185132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5" w:tplc="59B016BC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6" w:tplc="8FB486BE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7" w:tplc="C33A254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8" w:tplc="B53080A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MTQ3MDaxNDM0NDVU0lEKTi0uzszPAykwqgUAEye2HSwAAAA="/>
  </w:docVars>
  <w:rsids>
    <w:rsidRoot w:val="007A6680"/>
    <w:rsid w:val="000369C3"/>
    <w:rsid w:val="0004335E"/>
    <w:rsid w:val="00172D9E"/>
    <w:rsid w:val="00222F83"/>
    <w:rsid w:val="00296534"/>
    <w:rsid w:val="00360F3D"/>
    <w:rsid w:val="004801FA"/>
    <w:rsid w:val="00505278"/>
    <w:rsid w:val="005D4595"/>
    <w:rsid w:val="00605689"/>
    <w:rsid w:val="007A6680"/>
    <w:rsid w:val="007B0CBB"/>
    <w:rsid w:val="008446B4"/>
    <w:rsid w:val="0087712A"/>
    <w:rsid w:val="00B30304"/>
    <w:rsid w:val="00BA6B62"/>
    <w:rsid w:val="00C57D95"/>
    <w:rsid w:val="00C60F0E"/>
    <w:rsid w:val="00DB4869"/>
    <w:rsid w:val="00DB6E90"/>
    <w:rsid w:val="00DE5D10"/>
    <w:rsid w:val="00E04DC8"/>
    <w:rsid w:val="00E55BC6"/>
    <w:rsid w:val="00FE428A"/>
    <w:rsid w:val="153EE0D9"/>
    <w:rsid w:val="3BA3949E"/>
    <w:rsid w:val="4C27D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5C76"/>
  <w15:docId w15:val="{6EF78486-0C3D-4E6B-9F13-1BEB88DC95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222F83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222F83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E5D1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296534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D4595"/>
    <w:rPr>
      <w:rFonts w:ascii="Tahoma" w:hAnsi="Tahoma" w:eastAsia="Calibri" w:cs="Tahoma"/>
      <w:color w:val="000000"/>
      <w:sz w:val="16"/>
      <w:szCs w:val="16"/>
      <w:lang w:eastAsia="en-GB"/>
    </w:rPr>
  </w:style>
  <w:style w:type="paragraph" w:styleId="Header">
    <w:uiPriority w:val="99"/>
    <w:name w:val="header"/>
    <w:basedOn w:val="Normalny"/>
    <w:unhideWhenUsed/>
    <w:rsid w:val="3BA3949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BA3949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3ad807f6b3b74bda" /><Relationship Type="http://schemas.openxmlformats.org/officeDocument/2006/relationships/footer" Target="footer.xml" Id="R98061982edf147e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8e7459209a51476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42BAD1-2CC4-462B-A0AE-9DEA6AABD536}"/>
</file>

<file path=customXml/itemProps2.xml><?xml version="1.0" encoding="utf-8"?>
<ds:datastoreItem xmlns:ds="http://schemas.openxmlformats.org/officeDocument/2006/customXml" ds:itemID="{D5CD1E8E-B2E4-49AF-883E-48559C006E47}"/>
</file>

<file path=customXml/itemProps3.xml><?xml version="1.0" encoding="utf-8"?>
<ds:datastoreItem xmlns:ds="http://schemas.openxmlformats.org/officeDocument/2006/customXml" ds:itemID="{10057AA8-C9F5-4988-8AE6-B3C62BCB1B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9</revision>
  <dcterms:created xsi:type="dcterms:W3CDTF">2025-05-29T15:19:00.0000000Z</dcterms:created>
  <dcterms:modified xsi:type="dcterms:W3CDTF">2025-07-04T11:49:44.0462927Z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