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Pr="000A672A" w:rsidR="00437200" w:rsidRDefault="00437200" w14:paraId="672A6659" wp14:textId="77777777">
      <w:pPr>
        <w:spacing w:after="0"/>
        <w:ind w:left="-1440" w:right="84"/>
        <w:rPr>
          <w:rFonts w:ascii="Times New Roman" w:hAnsi="Times New Roman" w:cs="Times New Roman"/>
        </w:rPr>
      </w:pPr>
    </w:p>
    <w:tbl>
      <w:tblPr>
        <w:tblW w:w="9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211"/>
        <w:gridCol w:w="1736"/>
        <w:gridCol w:w="1059"/>
        <w:gridCol w:w="2249"/>
        <w:gridCol w:w="769"/>
        <w:gridCol w:w="1211"/>
        <w:gridCol w:w="1127"/>
      </w:tblGrid>
      <w:tr xmlns:wp14="http://schemas.microsoft.com/office/word/2010/wordml" w:rsidRPr="000A672A" w:rsidR="00437200" w:rsidTr="4C2D87F0" w14:paraId="4068BBDD" wp14:textId="77777777">
        <w:trPr>
          <w:trHeight w:val="346"/>
        </w:trPr>
        <w:tc>
          <w:tcPr>
            <w:tcW w:w="9362" w:type="dxa"/>
            <w:gridSpan w:val="7"/>
            <w:shd w:val="clear" w:color="auto" w:fill="auto"/>
            <w:tcMar/>
          </w:tcPr>
          <w:p w:rsidRPr="00E15557" w:rsidR="00437200" w:rsidP="4C2D87F0" w:rsidRDefault="00B20856" w14:paraId="37CB4BBD" wp14:textId="01D9B0B3">
            <w:pPr>
              <w:spacing w:before="0" w:beforeAutospacing="off" w:after="160" w:afterAutospacing="off" w:line="257" w:lineRule="auto"/>
              <w:ind/>
              <w:jc w:val="center"/>
            </w:pPr>
            <w:r w:rsidRPr="4C2D87F0" w:rsidR="481F43E0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Międzynarodowa Akademia Nauk Stosowanych w Łomży</w:t>
            </w:r>
          </w:p>
          <w:p w:rsidRPr="00E15557" w:rsidR="00437200" w:rsidP="4C2D87F0" w:rsidRDefault="00B20856" w14:paraId="585EDB22" wp14:textId="239EAE78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0A672A" w:rsidR="00437200" w:rsidTr="4C2D87F0" w14:paraId="3814CFB8" wp14:textId="77777777">
        <w:trPr>
          <w:trHeight w:val="994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2949CB69" wp14:textId="77777777">
            <w:pPr>
              <w:spacing w:after="0" w:line="268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 xml:space="preserve">Nazwa programu kształcenia </w:t>
            </w:r>
          </w:p>
          <w:p w:rsidRPr="00E15557" w:rsidR="00437200" w:rsidP="00E15557" w:rsidRDefault="00B20856" w14:paraId="02238350" wp14:textId="77777777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(kierunku)</w:t>
            </w:r>
          </w:p>
        </w:tc>
        <w:tc>
          <w:tcPr>
            <w:tcW w:w="2795" w:type="dxa"/>
            <w:gridSpan w:val="2"/>
            <w:shd w:val="clear" w:color="auto" w:fill="auto"/>
            <w:tcMar/>
          </w:tcPr>
          <w:p w:rsidRPr="00E15557" w:rsidR="00437200" w:rsidP="00E15557" w:rsidRDefault="00B20856" w14:paraId="18F3F67E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4"/>
              </w:rPr>
              <w:t>Logistyka</w:t>
            </w:r>
            <w:r w:rsidRPr="00E15557" w:rsidR="005E07D7">
              <w:rPr>
                <w:rFonts w:ascii="Times New Roman" w:hAnsi="Times New Roman" w:eastAsia="Arial" w:cs="Times New Roman"/>
                <w:sz w:val="24"/>
              </w:rPr>
              <w:t xml:space="preserve"> i inżynieria transportu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18E35675" wp14:textId="77777777">
            <w:pPr>
              <w:tabs>
                <w:tab w:val="center" w:pos="1159"/>
                <w:tab w:val="center" w:pos="38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  <w:sz w:val="16"/>
              </w:rPr>
              <w:t>Poziom i forma studiów</w:t>
            </w:r>
            <w:r w:rsidRPr="00E15557">
              <w:rPr>
                <w:rFonts w:ascii="Times New Roman" w:hAnsi="Times New Roman" w:eastAsia="Arial" w:cs="Times New Roman"/>
                <w:sz w:val="16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studia I stopnia stacjonarne</w:t>
            </w:r>
          </w:p>
        </w:tc>
      </w:tr>
      <w:tr xmlns:wp14="http://schemas.microsoft.com/office/word/2010/wordml" w:rsidRPr="000A672A" w:rsidR="00437200" w:rsidTr="4C2D87F0" w14:paraId="789BDFBA" wp14:textId="77777777">
        <w:trPr>
          <w:trHeight w:val="461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5F1D6DE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Specjalność:</w:t>
            </w:r>
          </w:p>
        </w:tc>
        <w:tc>
          <w:tcPr>
            <w:tcW w:w="2795" w:type="dxa"/>
            <w:gridSpan w:val="2"/>
            <w:shd w:val="clear" w:color="auto" w:fill="auto"/>
            <w:tcMar/>
          </w:tcPr>
          <w:p w:rsidRPr="00E15557" w:rsidR="00437200" w:rsidP="00E15557" w:rsidRDefault="00437200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210290F1" wp14:textId="77777777">
            <w:pPr>
              <w:spacing w:after="0" w:line="240" w:lineRule="auto"/>
              <w:ind w:left="30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0A672A" w:rsidR="00437200" w:rsidTr="4C2D87F0" w14:paraId="2FCF4730" wp14:textId="77777777">
        <w:trPr>
          <w:trHeight w:val="504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0132AC7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795" w:type="dxa"/>
            <w:gridSpan w:val="2"/>
            <w:shd w:val="clear" w:color="auto" w:fill="auto"/>
            <w:tcMar/>
          </w:tcPr>
          <w:p w:rsidRPr="00E15557" w:rsidR="00437200" w:rsidP="00E15557" w:rsidRDefault="00B20856" w14:paraId="7D3E7AD2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5557">
              <w:rPr>
                <w:rFonts w:ascii="Times New Roman" w:hAnsi="Times New Roman" w:eastAsia="Arial" w:cs="Times New Roman"/>
              </w:rPr>
              <w:t>Ekologistyka</w:t>
            </w:r>
            <w:proofErr w:type="spellEnd"/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48589E6A" wp14:textId="77777777">
            <w:pPr>
              <w:tabs>
                <w:tab w:val="center" w:pos="1161"/>
                <w:tab w:val="center" w:pos="38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Kod przedmiotu: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LS 06377</w:t>
            </w:r>
          </w:p>
        </w:tc>
      </w:tr>
      <w:tr xmlns:wp14="http://schemas.microsoft.com/office/word/2010/wordml" w:rsidRPr="000A672A" w:rsidR="00437200" w:rsidTr="4C2D87F0" w14:paraId="5F80E2B5" wp14:textId="77777777">
        <w:trPr>
          <w:trHeight w:val="590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4F78050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  <w:r w:rsidRPr="00E15557">
              <w:rPr>
                <w:rFonts w:ascii="Times New Roman" w:hAnsi="Times New Roman" w:eastAsia="Arial" w:cs="Times New Roman"/>
                <w:sz w:val="18"/>
                <w:vertAlign w:val="superscript"/>
              </w:rPr>
              <w:t>0)</w:t>
            </w:r>
          </w:p>
        </w:tc>
        <w:tc>
          <w:tcPr>
            <w:tcW w:w="1736" w:type="dxa"/>
            <w:shd w:val="clear" w:color="auto" w:fill="auto"/>
            <w:tcMar/>
          </w:tcPr>
          <w:p w:rsidRPr="00E15557" w:rsidR="00437200" w:rsidP="00E15557" w:rsidRDefault="00B20856" w14:paraId="08EE4E0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obowiązkowy</w:t>
            </w:r>
          </w:p>
        </w:tc>
        <w:tc>
          <w:tcPr>
            <w:tcW w:w="1059" w:type="dxa"/>
            <w:shd w:val="clear" w:color="auto" w:fill="auto"/>
            <w:tcMar/>
          </w:tcPr>
          <w:p w:rsidRPr="00E15557" w:rsidR="00437200" w:rsidP="00E15557" w:rsidRDefault="00B20856" w14:paraId="32D4135D" wp14:textId="77777777">
            <w:pPr>
              <w:tabs>
                <w:tab w:val="center" w:pos="335"/>
                <w:tab w:val="center" w:pos="87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E15557">
              <w:rPr>
                <w:rFonts w:ascii="Times New Roman" w:hAnsi="Times New Roman" w:eastAsia="Arial" w:cs="Times New Roman"/>
                <w:sz w:val="18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6</w:t>
            </w:r>
          </w:p>
        </w:tc>
        <w:tc>
          <w:tcPr>
            <w:tcW w:w="5356" w:type="dxa"/>
            <w:gridSpan w:val="4"/>
            <w:shd w:val="clear" w:color="auto" w:fill="auto"/>
            <w:tcMar/>
          </w:tcPr>
          <w:p w:rsidRPr="00E15557" w:rsidR="00437200" w:rsidP="00E15557" w:rsidRDefault="00B20856" w14:paraId="79ED6C37" wp14:textId="77777777">
            <w:pPr>
              <w:tabs>
                <w:tab w:val="center" w:pos="1161"/>
                <w:tab w:val="center" w:pos="27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 xml:space="preserve">Punkty ECTS </w:t>
            </w:r>
            <w:r w:rsidRPr="00E15557">
              <w:rPr>
                <w:rFonts w:ascii="Times New Roman" w:hAnsi="Times New Roman" w:eastAsia="Arial" w:cs="Times New Roman"/>
                <w:vertAlign w:val="superscript"/>
              </w:rPr>
              <w:t>1)</w:t>
            </w:r>
            <w:r w:rsidRPr="00E15557">
              <w:rPr>
                <w:rFonts w:ascii="Times New Roman" w:hAnsi="Times New Roman" w:eastAsia="Arial" w:cs="Times New Roman"/>
                <w:vertAlign w:val="superscript"/>
              </w:rPr>
              <w:tab/>
            </w:r>
            <w:r w:rsidRPr="00E15557" w:rsidR="00803B15">
              <w:rPr>
                <w:rFonts w:ascii="Times New Roman" w:hAnsi="Times New Roman" w:eastAsia="Arial" w:cs="Times New Roman"/>
                <w:b/>
              </w:rPr>
              <w:t>2</w:t>
            </w:r>
          </w:p>
        </w:tc>
      </w:tr>
      <w:tr xmlns:wp14="http://schemas.microsoft.com/office/word/2010/wordml" w:rsidRPr="000A672A" w:rsidR="00437200" w:rsidTr="4C2D87F0" w14:paraId="3C2DE139" wp14:textId="77777777">
        <w:trPr>
          <w:trHeight w:val="505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47D0CFAF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Liczba godzin w semestrze: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608A3D37" wp14:textId="77777777">
            <w:pPr>
              <w:tabs>
                <w:tab w:val="center" w:pos="1322"/>
                <w:tab w:val="center" w:pos="2070"/>
                <w:tab w:val="center" w:pos="2769"/>
                <w:tab w:val="center" w:pos="3585"/>
                <w:tab w:val="center" w:pos="4334"/>
                <w:tab w:val="center" w:pos="562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W - 15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C- 15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L- 0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>
              <w:rPr>
                <w:rFonts w:ascii="Times New Roman" w:hAnsi="Times New Roman" w:eastAsia="Arial" w:cs="Times New Roman"/>
              </w:rPr>
              <w:t>P- 0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>- 0</w:t>
            </w:r>
            <w:r w:rsidRPr="00E15557">
              <w:rPr>
                <w:rFonts w:ascii="Times New Roman" w:hAnsi="Times New Roman" w:eastAsia="Arial" w:cs="Times New Roman"/>
              </w:rPr>
              <w:tab/>
            </w:r>
            <w:r w:rsidRPr="00E15557" w:rsidR="00803B15">
              <w:rPr>
                <w:rFonts w:ascii="Times New Roman" w:hAnsi="Times New Roman" w:eastAsia="Arial" w:cs="Times New Roman"/>
              </w:rPr>
              <w:t xml:space="preserve">K- </w:t>
            </w:r>
            <w:r w:rsidRPr="00E15557" w:rsidR="0018134A">
              <w:rPr>
                <w:rFonts w:ascii="Times New Roman" w:hAnsi="Times New Roman" w:eastAsia="Arial" w:cs="Times New Roman"/>
              </w:rPr>
              <w:t>5</w:t>
            </w:r>
            <w:r w:rsidRPr="00E15557" w:rsidR="00803B15">
              <w:rPr>
                <w:rFonts w:ascii="Times New Roman" w:hAnsi="Times New Roman" w:eastAsia="Arial" w:cs="Times New Roman"/>
              </w:rPr>
              <w:t xml:space="preserve">      </w:t>
            </w:r>
            <w:r w:rsidRPr="00E15557">
              <w:rPr>
                <w:rFonts w:ascii="Times New Roman" w:hAnsi="Times New Roman" w:eastAsia="Arial" w:cs="Times New Roman"/>
              </w:rPr>
              <w:t xml:space="preserve">S- </w:t>
            </w:r>
            <w:r w:rsidRPr="00E15557" w:rsidR="00803B15">
              <w:rPr>
                <w:rFonts w:ascii="Times New Roman" w:hAnsi="Times New Roman" w:eastAsia="Arial" w:cs="Times New Roman"/>
              </w:rPr>
              <w:t>1</w:t>
            </w:r>
            <w:r w:rsidRPr="00E15557" w:rsidR="0018134A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437200" w:rsidTr="4C2D87F0" w14:paraId="17B2085B" wp14:textId="77777777">
        <w:trPr>
          <w:trHeight w:val="54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1A4CDEB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437200" w14:paraId="5DAB6C7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A672A" w:rsidR="00437200" w:rsidTr="4C2D87F0" w14:paraId="05D0D6B3" wp14:textId="77777777">
        <w:trPr>
          <w:trHeight w:val="965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5B6BF74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Założenia i cele przedmiotu: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42D9B967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Zapoznanie </w:t>
            </w:r>
            <w:r w:rsidRPr="00E15557" w:rsidR="000A672A">
              <w:rPr>
                <w:rFonts w:ascii="Times New Roman" w:hAnsi="Times New Roman" w:eastAsia="Arial" w:cs="Times New Roman"/>
              </w:rPr>
              <w:t>studentów</w:t>
            </w:r>
            <w:r w:rsidRPr="00E15557">
              <w:rPr>
                <w:rFonts w:ascii="Times New Roman" w:hAnsi="Times New Roman" w:eastAsia="Arial" w:cs="Times New Roman"/>
              </w:rPr>
              <w:t xml:space="preserve"> z procesami planowania, organizacji, realizacji i kontroli przepływu odpadów od miejsca ich powstania, poprzez przetwarzanie do miejsca składowania z uwzględnieniem wymagań ochrony środowiska i optymalnego zaangażowania środków finansowych. </w:t>
            </w:r>
          </w:p>
        </w:tc>
      </w:tr>
      <w:tr xmlns:wp14="http://schemas.microsoft.com/office/word/2010/wordml" w:rsidRPr="000A672A" w:rsidR="00437200" w:rsidTr="4C2D87F0" w14:paraId="4C0C114E" wp14:textId="77777777">
        <w:trPr>
          <w:trHeight w:val="67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2436EB4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67649763" wp14:textId="77777777">
            <w:pPr>
              <w:spacing w:after="0" w:line="240" w:lineRule="auto"/>
              <w:ind w:left="2" w:right="1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wykład: zaliczenie pisemne, ćwiczenia: kilka sprawdzianów przygotowania do ćwiczeń, ocena projektu przygotowanego w zespole </w:t>
            </w:r>
          </w:p>
        </w:tc>
      </w:tr>
      <w:tr xmlns:wp14="http://schemas.microsoft.com/office/word/2010/wordml" w:rsidRPr="000A672A" w:rsidR="00437200" w:rsidTr="4C2D87F0" w14:paraId="6FA6330A" wp14:textId="77777777">
        <w:trPr>
          <w:trHeight w:val="188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8151" w:type="dxa"/>
            <w:gridSpan w:val="6"/>
            <w:shd w:val="clear" w:color="auto" w:fill="auto"/>
            <w:tcMar/>
          </w:tcPr>
          <w:p w:rsidRPr="00E15557" w:rsidR="00437200" w:rsidP="00E15557" w:rsidRDefault="00B20856" w14:paraId="2D1A8FEB" wp14:textId="77777777">
            <w:pPr>
              <w:spacing w:after="0" w:line="263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Pojęcie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ekologistyki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 i jej </w:t>
            </w:r>
            <w:r w:rsidRPr="00E15557" w:rsidR="000A672A">
              <w:rPr>
                <w:rFonts w:ascii="Times New Roman" w:hAnsi="Times New Roman" w:eastAsia="Arial" w:cs="Times New Roman"/>
              </w:rPr>
              <w:t>funkcje. Pojęcie</w:t>
            </w:r>
            <w:r w:rsidRPr="00E15557">
              <w:rPr>
                <w:rFonts w:ascii="Times New Roman" w:hAnsi="Times New Roman" w:eastAsia="Arial" w:cs="Times New Roman"/>
              </w:rPr>
              <w:t xml:space="preserve"> odpadów i gospodarki odpadami, rodzaje odpadów i ich charakterystyka. Podstawy prawne gospodarki odpadami w Polsce. Zarządzanie gospodarką odpadami w Polsce, instytucje i instrumenty. Obowiązki przedsiębiorców w zakresie gospodarki odpadami. Zbiórka, przeładunek i transport odpadów. Sposoby postępowania z odpadami: </w:t>
            </w:r>
          </w:p>
          <w:p w:rsidR="00437200" w:rsidP="00E15557" w:rsidRDefault="00B20856" w14:paraId="36C73F86" wp14:textId="77777777">
            <w:pPr>
              <w:spacing w:after="0"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składowanie, utylizacja termiczna i biologiczna. Recykling i odzysk odpadów.  Ekonomiczne aspekty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ekologistyki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>.</w:t>
            </w:r>
          </w:p>
          <w:p w:rsidRPr="00A70CE3" w:rsidR="00A70CE3" w:rsidP="00A70CE3" w:rsidRDefault="00A70CE3" w14:paraId="20916F3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Wprowadzenie do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podstawowe pojęcia i definicje. </w:t>
            </w:r>
          </w:p>
          <w:p w:rsidRPr="00A70CE3" w:rsidR="00A70CE3" w:rsidP="00A70CE3" w:rsidRDefault="00A70CE3" w14:paraId="3822B347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Gospodarka o obiegu zamkniętym jako fundament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. </w:t>
            </w:r>
          </w:p>
          <w:p w:rsidRPr="00A70CE3" w:rsidR="00A70CE3" w:rsidP="00A70CE3" w:rsidRDefault="00A70CE3" w14:paraId="5298712B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Logistyka zwrotna – zarządzanie odpadami, recykling i ponowne wykorzystanie zasobów. </w:t>
            </w:r>
          </w:p>
          <w:p w:rsidRPr="00A70CE3" w:rsidR="00A70CE3" w:rsidP="00A70CE3" w:rsidRDefault="00A70CE3" w14:paraId="59B8FC0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Zarządzanie flotą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zeroemisyjną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w logistyce ekologicznej – wyzwania i rozwiązania. </w:t>
            </w:r>
          </w:p>
          <w:p w:rsidRPr="00A70CE3" w:rsidR="00A70CE3" w:rsidP="00A70CE3" w:rsidRDefault="00A70CE3" w14:paraId="177B8DFE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Transport i magazynowanie w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ekologistyce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minimalizacja śladu węglowego. </w:t>
            </w:r>
          </w:p>
          <w:p w:rsidRPr="00A70CE3" w:rsidR="00A70CE3" w:rsidP="00A70CE3" w:rsidRDefault="00A70CE3" w14:paraId="21E5AF18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Wpływ regulacji prawnych na rozwój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w Polsce i Unii Europejskiej. </w:t>
            </w:r>
          </w:p>
          <w:p w:rsidRPr="00A70CE3" w:rsidR="00A70CE3" w:rsidP="00A70CE3" w:rsidRDefault="00A70CE3" w14:paraId="03F71A40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Zrównoważony rozwój w logistyce – integracja ekologii i ekonomii. </w:t>
            </w:r>
          </w:p>
          <w:p w:rsidRPr="00A70CE3" w:rsidR="00A70CE3" w:rsidP="00A70CE3" w:rsidRDefault="00A70CE3" w14:paraId="35890FEA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Technologie wspierające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ekologistykę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elektromobilność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,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IoT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i sztuczna inteligencja w logistyce. </w:t>
            </w:r>
          </w:p>
          <w:p w:rsidRPr="00A70CE3" w:rsidR="00A70CE3" w:rsidP="00A70CE3" w:rsidRDefault="00A70CE3" w14:paraId="21210354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Analiza studiów przypadków: Praktyczne wdrożenia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w przedsiębiorstwach. </w:t>
            </w:r>
          </w:p>
          <w:p w:rsidRPr="00A70CE3" w:rsidR="00A70CE3" w:rsidP="00A70CE3" w:rsidRDefault="00A70CE3" w14:paraId="2ABEEF18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Współczesne wyzwania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ekologistyki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trendy i prognozy rozwoju. </w:t>
            </w:r>
          </w:p>
        </w:tc>
      </w:tr>
      <w:tr xmlns:wp14="http://schemas.microsoft.com/office/word/2010/wordml" w:rsidRPr="000A672A" w:rsidR="00437200" w:rsidTr="4C2D87F0" w14:paraId="5C86982B" wp14:textId="77777777">
        <w:trPr>
          <w:trHeight w:val="907"/>
        </w:trPr>
        <w:tc>
          <w:tcPr>
            <w:tcW w:w="1211" w:type="dxa"/>
            <w:shd w:val="clear" w:color="auto" w:fill="auto"/>
            <w:tcMar/>
          </w:tcPr>
          <w:p w:rsidRPr="00E15557" w:rsidR="00437200" w:rsidP="00E15557" w:rsidRDefault="00B20856" w14:paraId="27D39111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437200" w:rsidP="00E15557" w:rsidRDefault="00437200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437200" w:rsidP="00E15557" w:rsidRDefault="00B20856" w14:paraId="3AFAFECB" wp14:textId="77777777">
            <w:pPr>
              <w:spacing w:after="0" w:line="240" w:lineRule="auto"/>
              <w:ind w:left="675" w:hanging="39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0A672A" w:rsidR="00F232ED" w:rsidTr="4C2D87F0" w14:paraId="76642CCE" wp14:textId="77777777">
        <w:trPr>
          <w:trHeight w:val="576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3DD4E72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 xml:space="preserve">student: definiuje podstawowe pojęcia z zakresu </w:t>
            </w:r>
            <w:proofErr w:type="spellStart"/>
            <w:r w:rsidRPr="00E15557">
              <w:rPr>
                <w:rFonts w:ascii="Times New Roman" w:hAnsi="Times New Roman" w:eastAsia="Arial" w:cs="Times New Roman"/>
                <w:sz w:val="20"/>
              </w:rPr>
              <w:t>ekologistyki</w:t>
            </w:r>
            <w:proofErr w:type="spellEnd"/>
            <w:r w:rsidRPr="00E15557">
              <w:rPr>
                <w:rFonts w:ascii="Times New Roman" w:hAnsi="Times New Roman" w:eastAsia="Arial" w:cs="Times New Roman"/>
                <w:sz w:val="20"/>
              </w:rPr>
              <w:t xml:space="preserve"> oraz rozumie jej związki z innymi dyscyplinami naukowymi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41AE001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KL1_W19, KL1_W21, KL1_K07</w:t>
            </w:r>
          </w:p>
        </w:tc>
      </w:tr>
      <w:tr xmlns:wp14="http://schemas.microsoft.com/office/word/2010/wordml" w:rsidRPr="000A672A" w:rsidR="00F232ED" w:rsidTr="4C2D87F0" w14:paraId="0A753DD7" wp14:textId="77777777">
        <w:trPr>
          <w:trHeight w:val="490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376958D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klasyfikuje odpady i je charakteryzuje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47A1FBDD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KL1_W19, KL1_U13</w:t>
            </w:r>
          </w:p>
        </w:tc>
      </w:tr>
      <w:tr xmlns:wp14="http://schemas.microsoft.com/office/word/2010/wordml" w:rsidRPr="000A672A" w:rsidR="00F232ED" w:rsidTr="4C2D87F0" w14:paraId="33C84899" wp14:textId="77777777">
        <w:trPr>
          <w:trHeight w:val="476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7BF8DC9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wymienia podstawowe akty prawne regulujące gospodarkę odpadami i potrafi zastosować ich zapisy w praktyce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73EFDCB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KL1_W19, KL1_W21, KL1_U10, KL1_U13</w:t>
            </w:r>
          </w:p>
        </w:tc>
      </w:tr>
      <w:tr xmlns:wp14="http://schemas.microsoft.com/office/word/2010/wordml" w:rsidRPr="000A672A" w:rsidR="00F232ED" w:rsidTr="4C2D87F0" w14:paraId="77176D30" wp14:textId="77777777">
        <w:trPr>
          <w:trHeight w:val="331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6143EF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rozpoznaje sposoby postępowania z odpadami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5DFF446F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KL1_U13, KL1_U10</w:t>
            </w:r>
          </w:p>
        </w:tc>
      </w:tr>
      <w:tr xmlns:wp14="http://schemas.microsoft.com/office/word/2010/wordml" w:rsidRPr="000A672A" w:rsidR="00F232ED" w:rsidTr="4C2D87F0" w14:paraId="324A1F80" wp14:textId="77777777">
        <w:trPr>
          <w:trHeight w:val="490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1C4FB5E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identyfikuje koszty gospodarki odpadami w przedsiębiorstwie i gminie, potrafi dokonać podstawowych ich obliczeń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01B36DC6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KL1_W10, KL1_U13, KL1_K07</w:t>
            </w:r>
          </w:p>
        </w:tc>
      </w:tr>
      <w:tr xmlns:wp14="http://schemas.microsoft.com/office/word/2010/wordml" w:rsidRPr="000A672A" w:rsidR="00F232ED" w:rsidTr="4C2D87F0" w14:paraId="3FD5EADE" wp14:textId="77777777">
        <w:trPr>
          <w:trHeight w:val="331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57B8830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7241AD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przygotowuje projekt oraz prezentację jego wyników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543B299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KL1_U22, KL1_K07</w:t>
            </w:r>
          </w:p>
        </w:tc>
      </w:tr>
      <w:tr xmlns:wp14="http://schemas.microsoft.com/office/word/2010/wordml" w:rsidRPr="000A672A" w:rsidR="00F232ED" w:rsidTr="4C2D87F0" w14:paraId="71042B09" wp14:textId="77777777">
        <w:trPr>
          <w:trHeight w:val="317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3223E3B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EK7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42BC4D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potrafi pracować w zespole</w:t>
            </w:r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262CF81F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KL1_U22, KL1_K05</w:t>
            </w:r>
          </w:p>
        </w:tc>
      </w:tr>
      <w:tr xmlns:wp14="http://schemas.microsoft.com/office/word/2010/wordml" w:rsidRPr="000A672A" w:rsidR="00F232ED" w:rsidTr="4C2D87F0" w14:paraId="79B873A7" wp14:textId="77777777">
        <w:trPr>
          <w:trHeight w:val="317"/>
        </w:trPr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19545659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20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EK8</w:t>
            </w:r>
          </w:p>
        </w:tc>
        <w:tc>
          <w:tcPr>
            <w:tcW w:w="5044" w:type="dxa"/>
            <w:gridSpan w:val="3"/>
            <w:shd w:val="clear" w:color="auto" w:fill="auto"/>
            <w:tcMar/>
          </w:tcPr>
          <w:p w:rsidRPr="00E15557" w:rsidR="00F232ED" w:rsidP="00F232ED" w:rsidRDefault="00F232ED" w14:paraId="22A504A7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 xml:space="preserve">Analizuje wpływ gospodarki o obiegu zamkniętym, logistyki zwrotnej, flot </w:t>
            </w:r>
            <w:proofErr w:type="spellStart"/>
            <w:r w:rsidRPr="00B65DB5">
              <w:rPr>
                <w:rFonts w:ascii="Times New Roman" w:hAnsi="Times New Roman" w:cs="Times New Roman"/>
                <w:color w:val="EE0000"/>
              </w:rPr>
              <w:t>zeroemisyjnych</w:t>
            </w:r>
            <w:proofErr w:type="spellEnd"/>
            <w:r w:rsidRPr="00B65DB5">
              <w:rPr>
                <w:rFonts w:ascii="Times New Roman" w:hAnsi="Times New Roman" w:cs="Times New Roman"/>
                <w:color w:val="EE0000"/>
              </w:rPr>
              <w:t xml:space="preserve"> i technologii cyfrowych na procesy </w:t>
            </w:r>
            <w:proofErr w:type="spellStart"/>
            <w:r w:rsidRPr="00B65DB5">
              <w:rPr>
                <w:rFonts w:ascii="Times New Roman" w:hAnsi="Times New Roman" w:cs="Times New Roman"/>
                <w:color w:val="EE0000"/>
              </w:rPr>
              <w:t>ekologistyczne</w:t>
            </w:r>
            <w:proofErr w:type="spellEnd"/>
          </w:p>
        </w:tc>
        <w:tc>
          <w:tcPr>
            <w:tcW w:w="3107" w:type="dxa"/>
            <w:gridSpan w:val="3"/>
            <w:shd w:val="clear" w:color="auto" w:fill="auto"/>
            <w:tcMar/>
          </w:tcPr>
          <w:p w:rsidRPr="00E15557" w:rsidR="00F232ED" w:rsidP="00F232ED" w:rsidRDefault="00F232ED" w14:paraId="443E46D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sz w:val="24"/>
              </w:rPr>
            </w:pPr>
            <w:r w:rsidRPr="00B65DB5">
              <w:rPr>
                <w:rFonts w:ascii="Times New Roman" w:hAnsi="Times New Roman" w:cs="Times New Roman"/>
                <w:color w:val="EE0000"/>
              </w:rPr>
              <w:t>KL1_W19, KL1_W20, KL1_W21, KL1_U07, KL1_U10, KL1_K07, KL1_K08</w:t>
            </w:r>
          </w:p>
        </w:tc>
      </w:tr>
      <w:tr xmlns:wp14="http://schemas.microsoft.com/office/word/2010/wordml" w:rsidRPr="000A672A" w:rsidR="00F232ED" w:rsidTr="4C2D87F0" w14:paraId="43BDF8EB" wp14:textId="77777777">
        <w:trPr>
          <w:trHeight w:val="403"/>
        </w:trPr>
        <w:tc>
          <w:tcPr>
            <w:tcW w:w="1211" w:type="dxa"/>
            <w:vMerge w:val="restart"/>
            <w:shd w:val="clear" w:color="auto" w:fill="auto"/>
            <w:tcMar/>
          </w:tcPr>
          <w:p w:rsidRPr="00E15557" w:rsidR="00F232ED" w:rsidP="00F232ED" w:rsidRDefault="00F232ED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>Bilans nakładu pracy studenta (w godzinach)</w:t>
            </w: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67E9A7B4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15h</w:t>
            </w:r>
          </w:p>
        </w:tc>
      </w:tr>
      <w:tr xmlns:wp14="http://schemas.microsoft.com/office/word/2010/wordml" w:rsidRPr="000A672A" w:rsidR="00F232ED" w:rsidTr="4C2D87F0" w14:paraId="36A92A5F" wp14:textId="77777777">
        <w:trPr>
          <w:trHeight w:val="346"/>
        </w:trPr>
        <w:tc>
          <w:tcPr>
            <w:tcW w:w="0" w:type="auto"/>
            <w:vMerge/>
            <w:tcMar/>
          </w:tcPr>
          <w:p w:rsidRPr="00E15557" w:rsidR="00F232ED" w:rsidP="00F232ED" w:rsidRDefault="00F232ED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6F4D768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Udział w ćwiczeniach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64E409B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15h</w:t>
            </w:r>
          </w:p>
        </w:tc>
      </w:tr>
      <w:tr xmlns:wp14="http://schemas.microsoft.com/office/word/2010/wordml" w:rsidRPr="000A672A" w:rsidR="00F232ED" w:rsidTr="4C2D87F0" w14:paraId="19883225" wp14:textId="77777777">
        <w:trPr>
          <w:trHeight w:val="374"/>
        </w:trPr>
        <w:tc>
          <w:tcPr>
            <w:tcW w:w="0" w:type="auto"/>
            <w:vMerge/>
            <w:tcMar/>
          </w:tcPr>
          <w:p w:rsidRPr="00E15557" w:rsidR="00F232ED" w:rsidP="00F232ED" w:rsidRDefault="00F232ED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486A813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Przygotowanie do ćwiczeń i sprawdzianów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78941E47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F232ED" w:rsidTr="4C2D87F0" w14:paraId="4DF959E3" wp14:textId="77777777">
        <w:trPr>
          <w:trHeight w:val="374"/>
        </w:trPr>
        <w:tc>
          <w:tcPr>
            <w:tcW w:w="0" w:type="auto"/>
            <w:vMerge/>
            <w:tcMar/>
          </w:tcPr>
          <w:p w:rsidRPr="00E15557" w:rsidR="00F232ED" w:rsidP="00F232ED" w:rsidRDefault="00F232ED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3E44D9B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Wykonanie zadań domowych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44240AAE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F232ED" w:rsidTr="4C2D87F0" w14:paraId="1DCD5868" wp14:textId="77777777">
        <w:trPr>
          <w:trHeight w:val="389"/>
        </w:trPr>
        <w:tc>
          <w:tcPr>
            <w:tcW w:w="0" w:type="auto"/>
            <w:vMerge/>
            <w:tcMar/>
          </w:tcPr>
          <w:p w:rsidRPr="00E15557" w:rsidR="00F232ED" w:rsidP="00F232ED" w:rsidRDefault="00F232ED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040B8E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Udział w konsultacjach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76DB90EB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0A672A" w:rsidR="00F232ED" w:rsidTr="4C2D87F0" w14:paraId="23A85C80" wp14:textId="77777777">
        <w:trPr>
          <w:trHeight w:val="302"/>
        </w:trPr>
        <w:tc>
          <w:tcPr>
            <w:tcW w:w="0" w:type="auto"/>
            <w:vMerge/>
            <w:tcMar/>
          </w:tcPr>
          <w:p w:rsidRPr="00E15557" w:rsidR="00F232ED" w:rsidP="00F232ED" w:rsidRDefault="00F232ED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2F83511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Realizacja zadań projektowych i przygotowanie prezentacji z wynikami</w:t>
            </w: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729DE7E4" wp14:textId="77777777">
            <w:pPr>
              <w:spacing w:after="0" w:line="240" w:lineRule="auto"/>
              <w:ind w:right="1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0A672A" w:rsidR="00F232ED" w:rsidTr="4C2D87F0" w14:paraId="65078322" wp14:textId="77777777">
        <w:trPr>
          <w:trHeight w:val="346"/>
        </w:trPr>
        <w:tc>
          <w:tcPr>
            <w:tcW w:w="0" w:type="auto"/>
            <w:vMerge/>
            <w:tcMar/>
          </w:tcPr>
          <w:p w:rsidRPr="00E15557" w:rsidR="00F232ED" w:rsidP="00F232ED" w:rsidRDefault="00F232ED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13" w:type="dxa"/>
            <w:gridSpan w:val="4"/>
            <w:shd w:val="clear" w:color="auto" w:fill="auto"/>
            <w:tcMar/>
          </w:tcPr>
          <w:p w:rsidRPr="00E15557" w:rsidR="00F232ED" w:rsidP="00F232ED" w:rsidRDefault="00F232ED" w14:paraId="049F31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  <w:shd w:val="clear" w:color="auto" w:fill="auto"/>
            <w:tcMar/>
          </w:tcPr>
          <w:p w:rsidRPr="00E15557" w:rsidR="00F232ED" w:rsidP="00F232ED" w:rsidRDefault="00F232ED" w14:paraId="0D46FD71" wp14:textId="77777777">
            <w:pPr>
              <w:spacing w:after="0" w:line="240" w:lineRule="auto"/>
              <w:ind w:left="163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127" w:type="dxa"/>
            <w:shd w:val="clear" w:color="auto" w:fill="auto"/>
            <w:tcMar/>
          </w:tcPr>
          <w:p w:rsidRPr="00E15557" w:rsidR="00F232ED" w:rsidP="00F232ED" w:rsidRDefault="00F232ED" w14:paraId="68861898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50</w:t>
            </w:r>
          </w:p>
        </w:tc>
      </w:tr>
    </w:tbl>
    <w:p xmlns:wp14="http://schemas.microsoft.com/office/word/2010/wordml" w:rsidRPr="000A672A" w:rsidR="00437200" w:rsidRDefault="00437200" w14:paraId="53128261" wp14:textId="77777777">
      <w:pPr>
        <w:spacing w:after="0"/>
        <w:ind w:left="-1440" w:right="84"/>
        <w:rPr>
          <w:rFonts w:ascii="Times New Roman" w:hAnsi="Times New Roman" w:cs="Times New Roman"/>
        </w:rPr>
      </w:pPr>
    </w:p>
    <w:tbl>
      <w:tblPr>
        <w:tblW w:w="93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/>
      </w:tblPr>
      <w:tblGrid>
        <w:gridCol w:w="1140"/>
        <w:gridCol w:w="2489"/>
        <w:gridCol w:w="1951"/>
        <w:gridCol w:w="1569"/>
        <w:gridCol w:w="1068"/>
        <w:gridCol w:w="1145"/>
      </w:tblGrid>
      <w:tr xmlns:wp14="http://schemas.microsoft.com/office/word/2010/wordml" w:rsidRPr="000A672A" w:rsidR="00437200" w:rsidTr="00E15557" w14:paraId="211F1721" wp14:textId="77777777">
        <w:trPr>
          <w:trHeight w:val="346"/>
        </w:trPr>
        <w:tc>
          <w:tcPr>
            <w:tcW w:w="1116" w:type="dxa"/>
            <w:vMerge w:val="restart"/>
            <w:shd w:val="clear" w:color="auto" w:fill="auto"/>
          </w:tcPr>
          <w:p w:rsidRPr="00E15557" w:rsidR="00437200" w:rsidP="00E15557" w:rsidRDefault="00B20856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Wskaźniki ilościowe</w:t>
            </w:r>
          </w:p>
        </w:tc>
        <w:tc>
          <w:tcPr>
            <w:tcW w:w="6028" w:type="dxa"/>
            <w:gridSpan w:val="3"/>
            <w:vMerge w:val="restart"/>
            <w:shd w:val="clear" w:color="auto" w:fill="auto"/>
          </w:tcPr>
          <w:p w:rsidRPr="00E15557" w:rsidR="00437200" w:rsidP="00E15557" w:rsidRDefault="00B20856" w14:paraId="58FB3C7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71" w:type="dxa"/>
            <w:vMerge w:val="restart"/>
            <w:shd w:val="clear" w:color="auto" w:fill="auto"/>
          </w:tcPr>
          <w:p w:rsidRPr="00E15557" w:rsidR="00437200" w:rsidP="00E15557" w:rsidRDefault="00E87840" w14:paraId="3D5C510C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3</w:t>
            </w:r>
            <w:r w:rsidRPr="00E15557" w:rsidR="00D4773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47" w:type="dxa"/>
            <w:shd w:val="clear" w:color="auto" w:fill="auto"/>
          </w:tcPr>
          <w:p w:rsidRPr="00E15557" w:rsidR="00437200" w:rsidP="00E15557" w:rsidRDefault="00B20856" w14:paraId="446CF0A1" wp14:textId="77777777">
            <w:pPr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0A672A" w:rsidR="00437200" w:rsidTr="00E15557" w14:paraId="47B5A611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E15557" w:rsidR="00437200" w:rsidP="00E15557" w:rsidRDefault="00437200" w14:paraId="62486C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E15557" w:rsidR="00437200" w:rsidP="00E15557" w:rsidRDefault="00437200" w14:paraId="410165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E15557" w:rsidR="00437200" w:rsidP="00E15557" w:rsidRDefault="00437200" w14:paraId="4B9905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7" w:type="dxa"/>
            <w:shd w:val="clear" w:color="auto" w:fill="auto"/>
          </w:tcPr>
          <w:p w:rsidRPr="00E15557" w:rsidR="00437200" w:rsidP="00E15557" w:rsidRDefault="00B20856" w14:paraId="03374BEF" wp14:textId="77777777">
            <w:pPr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1,</w:t>
            </w:r>
            <w:r w:rsidRPr="00E15557" w:rsidR="00E87840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0A672A" w:rsidR="00437200" w:rsidTr="00E15557" w14:paraId="2D811650" wp14:textId="77777777">
        <w:trPr>
          <w:trHeight w:val="605"/>
        </w:trPr>
        <w:tc>
          <w:tcPr>
            <w:tcW w:w="0" w:type="auto"/>
            <w:vMerge/>
            <w:shd w:val="clear" w:color="auto" w:fill="auto"/>
          </w:tcPr>
          <w:p w:rsidRPr="00E15557" w:rsidR="00437200" w:rsidP="00E15557" w:rsidRDefault="00437200" w14:paraId="1299C4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7B43E25E" wp14:textId="77777777">
            <w:pPr>
              <w:spacing w:after="4" w:line="240" w:lineRule="auto"/>
              <w:ind w:left="9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071" w:type="dxa"/>
            <w:shd w:val="clear" w:color="auto" w:fill="auto"/>
          </w:tcPr>
          <w:p w:rsidRPr="00E15557" w:rsidR="00437200" w:rsidP="00E15557" w:rsidRDefault="00E87840" w14:paraId="491C6846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35</w:t>
            </w:r>
          </w:p>
        </w:tc>
        <w:tc>
          <w:tcPr>
            <w:tcW w:w="1147" w:type="dxa"/>
            <w:shd w:val="clear" w:color="auto" w:fill="auto"/>
          </w:tcPr>
          <w:p w:rsidRPr="00E15557" w:rsidR="00437200" w:rsidP="00E15557" w:rsidRDefault="00B20856" w14:paraId="2F61152E" wp14:textId="77777777">
            <w:pPr>
              <w:spacing w:after="0" w:line="240" w:lineRule="auto"/>
              <w:ind w:left="2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1,</w:t>
            </w:r>
            <w:r w:rsidRPr="00E15557" w:rsidR="00E87840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0A672A" w:rsidR="00437200" w:rsidTr="00E15557" w14:paraId="63B3BCBB" wp14:textId="77777777">
        <w:trPr>
          <w:trHeight w:val="1368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Literatura podstawowa:</w:t>
            </w:r>
          </w:p>
        </w:tc>
        <w:tc>
          <w:tcPr>
            <w:tcW w:w="8246" w:type="dxa"/>
            <w:gridSpan w:val="5"/>
            <w:shd w:val="clear" w:color="auto" w:fill="auto"/>
          </w:tcPr>
          <w:p w:rsidRPr="00E15557" w:rsidR="00437200" w:rsidP="00E15557" w:rsidRDefault="00B20856" w14:paraId="098AA19E" wp14:textId="77777777">
            <w:pPr>
              <w:numPr>
                <w:ilvl w:val="0"/>
                <w:numId w:val="1"/>
              </w:numPr>
              <w:spacing w:after="33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J. Szołtysek, </w:t>
            </w:r>
            <w:r w:rsidRPr="00E15557">
              <w:rPr>
                <w:rFonts w:ascii="Times New Roman" w:hAnsi="Times New Roman" w:eastAsia="Arial" w:cs="Times New Roman"/>
                <w:i/>
              </w:rPr>
              <w:t xml:space="preserve">Logistyka zwrotna </w:t>
            </w:r>
            <w:r w:rsidRPr="00E15557">
              <w:rPr>
                <w:rFonts w:ascii="Times New Roman" w:hAnsi="Times New Roman" w:eastAsia="Arial" w:cs="Times New Roman"/>
              </w:rPr>
              <w:t>, Instytut Logistyki i Magazynowania, Poznań 2009</w:t>
            </w:r>
          </w:p>
          <w:p w:rsidRPr="00E15557" w:rsidR="00437200" w:rsidP="00E15557" w:rsidRDefault="00B20856" w14:paraId="408AC294" wp14:textId="77777777">
            <w:pPr>
              <w:numPr>
                <w:ilvl w:val="0"/>
                <w:numId w:val="1"/>
              </w:numPr>
              <w:spacing w:after="14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Cz.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Rosik-Dulewska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, </w:t>
            </w:r>
            <w:r w:rsidRPr="00E15557">
              <w:rPr>
                <w:rFonts w:ascii="Times New Roman" w:hAnsi="Times New Roman" w:eastAsia="Arial" w:cs="Times New Roman"/>
                <w:i/>
              </w:rPr>
              <w:t xml:space="preserve">Podstawy gospodarki odpadami </w:t>
            </w:r>
            <w:r w:rsidRPr="00E15557">
              <w:rPr>
                <w:rFonts w:ascii="Times New Roman" w:hAnsi="Times New Roman" w:eastAsia="Arial" w:cs="Times New Roman"/>
              </w:rPr>
              <w:t xml:space="preserve">, PWN, Warszawa 2015 </w:t>
            </w:r>
          </w:p>
          <w:p w:rsidRPr="00E15557" w:rsidR="00437200" w:rsidP="00E15557" w:rsidRDefault="00B20856" w14:paraId="54485258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i/>
              </w:rPr>
              <w:t xml:space="preserve">Kompleksowe zarządzanie gospodarką odpadami, </w:t>
            </w:r>
            <w:r w:rsidRPr="00E15557">
              <w:rPr>
                <w:rFonts w:ascii="Times New Roman" w:hAnsi="Times New Roman" w:eastAsia="Arial" w:cs="Times New Roman"/>
              </w:rPr>
              <w:t xml:space="preserve">red. T. Marcinkowski, Wyd.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PZiTS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 O. Wielkopolski, Poznań 2011</w:t>
            </w:r>
          </w:p>
        </w:tc>
      </w:tr>
      <w:tr xmlns:wp14="http://schemas.microsoft.com/office/word/2010/wordml" w:rsidRPr="00A70CE3" w:rsidR="00437200" w:rsidTr="00E15557" w14:paraId="08D3EEC3" wp14:textId="77777777">
        <w:trPr>
          <w:trHeight w:val="1657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8246" w:type="dxa"/>
            <w:gridSpan w:val="5"/>
            <w:shd w:val="clear" w:color="auto" w:fill="auto"/>
          </w:tcPr>
          <w:p w:rsidRPr="00A70CE3" w:rsidR="00437200" w:rsidP="00A70CE3" w:rsidRDefault="00B20856" w14:paraId="219C0568" wp14:textId="77777777">
            <w:pPr>
              <w:numPr>
                <w:ilvl w:val="0"/>
                <w:numId w:val="2"/>
              </w:numPr>
              <w:spacing w:after="0" w:line="263" w:lineRule="auto"/>
              <w:rPr>
                <w:rFonts w:ascii="Times New Roman" w:hAnsi="Times New Roman" w:cs="Times New Roman"/>
              </w:rPr>
            </w:pPr>
            <w:r w:rsidRPr="00A70CE3">
              <w:rPr>
                <w:rFonts w:ascii="Times New Roman" w:hAnsi="Times New Roman" w:eastAsia="Arial" w:cs="Times New Roman"/>
              </w:rPr>
              <w:t xml:space="preserve">T.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Bendkowski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, M.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Wengierek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: Procesy logistyczne w gospodarce odpadami,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Wyd.Politechnika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 Śląska, Gliwice 2002</w:t>
            </w:r>
          </w:p>
          <w:p w:rsidRPr="00A70CE3" w:rsidR="00437200" w:rsidP="00A70CE3" w:rsidRDefault="00B20856" w14:paraId="14AC3FFA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A70CE3">
              <w:rPr>
                <w:rFonts w:ascii="Times New Roman" w:hAnsi="Times New Roman" w:eastAsia="Arial" w:cs="Times New Roman"/>
              </w:rPr>
              <w:t xml:space="preserve">Z. Korzeń, </w:t>
            </w:r>
            <w:proofErr w:type="spellStart"/>
            <w:r w:rsidRPr="00A70CE3">
              <w:rPr>
                <w:rFonts w:ascii="Times New Roman" w:hAnsi="Times New Roman" w:eastAsia="Arial" w:cs="Times New Roman"/>
              </w:rPr>
              <w:t>Ekologistyka</w:t>
            </w:r>
            <w:proofErr w:type="spellEnd"/>
            <w:r w:rsidRPr="00A70CE3">
              <w:rPr>
                <w:rFonts w:ascii="Times New Roman" w:hAnsi="Times New Roman" w:eastAsia="Arial" w:cs="Times New Roman"/>
              </w:rPr>
              <w:t xml:space="preserve">, Instytut Logistyki i Magazynowania, Poznań 2001 </w:t>
            </w:r>
          </w:p>
          <w:p w:rsidRPr="00A70CE3" w:rsidR="00A70CE3" w:rsidP="00A70CE3" w:rsidRDefault="00B20856" w14:paraId="70ADB9A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Elimination of waste - economy and efficiency in an enterprise: monograph, M. K. </w:t>
            </w:r>
            <w:proofErr w:type="spellStart"/>
            <w:r w:rsidRPr="00A70CE3">
              <w:rPr>
                <w:rFonts w:ascii="Times New Roman" w:hAnsi="Times New Roman" w:eastAsia="Arial" w:cs="Times New Roman"/>
                <w:lang w:val="en-US"/>
              </w:rPr>
              <w:t>Wyrwicka</w:t>
            </w:r>
            <w:proofErr w:type="spellEnd"/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, A. </w:t>
            </w:r>
            <w:proofErr w:type="spellStart"/>
            <w:r w:rsidRPr="00A70CE3">
              <w:rPr>
                <w:rFonts w:ascii="Times New Roman" w:hAnsi="Times New Roman" w:eastAsia="Arial" w:cs="Times New Roman"/>
                <w:lang w:val="en-US"/>
              </w:rPr>
              <w:t>Stachowiak</w:t>
            </w:r>
            <w:proofErr w:type="spellEnd"/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 (eds.), Publishing House of Poznan University of </w:t>
            </w:r>
            <w:proofErr w:type="spellStart"/>
            <w:r w:rsidRPr="00A70CE3">
              <w:rPr>
                <w:rFonts w:ascii="Times New Roman" w:hAnsi="Times New Roman" w:eastAsia="Arial" w:cs="Times New Roman"/>
                <w:lang w:val="en-US"/>
              </w:rPr>
              <w:t>Technology,Poznań</w:t>
            </w:r>
            <w:proofErr w:type="spellEnd"/>
            <w:r w:rsidRPr="00A70CE3">
              <w:rPr>
                <w:rFonts w:ascii="Times New Roman" w:hAnsi="Times New Roman" w:eastAsia="Arial" w:cs="Times New Roman"/>
                <w:lang w:val="en-US"/>
              </w:rPr>
              <w:t xml:space="preserve"> 2009.</w:t>
            </w:r>
          </w:p>
          <w:p w:rsidRPr="00A70CE3" w:rsidR="00A70CE3" w:rsidP="00A70CE3" w:rsidRDefault="00A70CE3" w14:paraId="38AC2ECF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lang w:val="en-US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Długosz, J.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Ekologistyka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– teoria i praktyka. Warszawa: PWN, 2021. Kamiński, B. Logistyka w gospodarce o obiegu zamkniętym. Poznań: Wydawnictwo UEP, 2020. </w:t>
            </w:r>
          </w:p>
          <w:p w:rsidRPr="00A70CE3" w:rsidR="00A70CE3" w:rsidP="00A70CE3" w:rsidRDefault="00A70CE3" w14:paraId="69652EE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  <w:lang w:val="en-US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Nowak, M. Logistyka zwrotna jako element zrównoważonego rozwoju. Kraków: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IGSMiE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PAN, 2019. </w:t>
            </w:r>
          </w:p>
          <w:p w:rsidRPr="00A70CE3" w:rsidR="00A70CE3" w:rsidP="00A70CE3" w:rsidRDefault="00A70CE3" w14:paraId="6917E0E5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Świeboda, J., &amp; Zych, J. Zrównoważony transport i magazynowanie – aspekty ekologiczne. Wrocław: </w:t>
            </w:r>
            <w:proofErr w:type="spellStart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Difin</w:t>
            </w:r>
            <w:proofErr w:type="spellEnd"/>
            <w:r w:rsidRPr="00A70CE3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, 2022. </w:t>
            </w:r>
          </w:p>
          <w:p w:rsidRPr="00A70CE3" w:rsidR="00A70CE3" w:rsidP="00A70CE3" w:rsidRDefault="00A70CE3" w14:paraId="4DDBEF00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0A672A" w:rsidR="00437200" w:rsidTr="00E15557" w14:paraId="39524B99" wp14:textId="77777777">
        <w:trPr>
          <w:trHeight w:val="907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3781E9BE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10B32DDC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metoda weryfikacji efektu kształcenia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211EE3B9" wp14:textId="77777777">
            <w:pPr>
              <w:spacing w:after="0" w:line="27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 xml:space="preserve">forma zajęć (jeśli jest więcej niż jedna), na której zachodzi </w:t>
            </w:r>
          </w:p>
          <w:p w:rsidRPr="00E15557" w:rsidR="00437200" w:rsidP="00E15557" w:rsidRDefault="00B20856" w14:paraId="423CE99E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8"/>
              </w:rPr>
              <w:t>weryfikacja</w:t>
            </w:r>
          </w:p>
        </w:tc>
      </w:tr>
      <w:tr xmlns:wp14="http://schemas.microsoft.com/office/word/2010/wordml" w:rsidRPr="000A672A" w:rsidR="00437200" w:rsidTr="00E15557" w14:paraId="15122E50" wp14:textId="77777777">
        <w:trPr>
          <w:trHeight w:val="432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6D1BE31C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EK1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4A0A178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7F659B18" wp14:textId="77777777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A672A" w:rsidR="00437200" w:rsidTr="00E15557" w14:paraId="353612CC" wp14:textId="77777777">
        <w:trPr>
          <w:trHeight w:val="547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2EDC9D63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EK2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0408E2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A615B66" wp14:textId="77777777">
            <w:pPr>
              <w:spacing w:after="0" w:line="240" w:lineRule="auto"/>
              <w:ind w:left="2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A672A" w:rsidR="00437200" w:rsidTr="00E15557" w14:paraId="59E88898" wp14:textId="77777777">
        <w:trPr>
          <w:trHeight w:val="374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1452AD01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EK3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40AC94F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pisemne, sprawdzian przygotowania do ćwiczeń, ocena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2DF723A6" wp14:textId="77777777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W, C</w:t>
            </w:r>
          </w:p>
        </w:tc>
      </w:tr>
      <w:tr xmlns:wp14="http://schemas.microsoft.com/office/word/2010/wordml" w:rsidRPr="000A672A" w:rsidR="00437200" w:rsidTr="00E15557" w14:paraId="061D63A4" wp14:textId="77777777">
        <w:trPr>
          <w:trHeight w:val="375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5ABED49D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EK4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11E8586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zaliczenie pisemne, sprawdzian przygotowania do ćwiczeń, ocena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361452C" wp14:textId="77777777">
            <w:pPr>
              <w:spacing w:after="0" w:line="240" w:lineRule="auto"/>
              <w:ind w:left="2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5557">
              <w:rPr>
                <w:rFonts w:ascii="Times New Roman" w:hAnsi="Times New Roman" w:eastAsia="Arial" w:cs="Times New Roman"/>
              </w:rPr>
              <w:t>W,C</w:t>
            </w:r>
            <w:proofErr w:type="spellEnd"/>
          </w:p>
        </w:tc>
      </w:tr>
      <w:tr xmlns:wp14="http://schemas.microsoft.com/office/word/2010/wordml" w:rsidRPr="000A672A" w:rsidR="00437200" w:rsidTr="00E15557" w14:paraId="67F9EFEB" wp14:textId="77777777">
        <w:trPr>
          <w:trHeight w:val="374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4884E782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EK5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103677F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sprawdzian przygotowania do ćwiczeń, ocena z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7AAF844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0A672A" w:rsidR="00437200" w:rsidTr="00E15557" w14:paraId="74BD7D5E" wp14:textId="77777777">
        <w:trPr>
          <w:trHeight w:val="360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0168E528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EK6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6078BE4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ocena z projektu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32497ED0" wp14:textId="77777777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C</w:t>
            </w:r>
          </w:p>
        </w:tc>
      </w:tr>
      <w:tr xmlns:wp14="http://schemas.microsoft.com/office/word/2010/wordml" w:rsidRPr="000A672A" w:rsidR="00437200" w:rsidTr="00E15557" w14:paraId="10597338" wp14:textId="77777777">
        <w:trPr>
          <w:trHeight w:val="346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369EF8B4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EK7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E15557" w:rsidR="00437200" w:rsidP="00E15557" w:rsidRDefault="00B20856" w14:paraId="56CC968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dyskusja nad projektem, obserwacja pracy w zespole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E15557" w:rsidR="00437200" w:rsidP="00E15557" w:rsidRDefault="00B20856" w14:paraId="1170B1EE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>W</w:t>
            </w:r>
          </w:p>
        </w:tc>
      </w:tr>
      <w:tr xmlns:wp14="http://schemas.microsoft.com/office/word/2010/wordml" w:rsidRPr="000A672A" w:rsidR="00F232ED" w:rsidTr="00E15557" w14:paraId="2D035247" wp14:textId="77777777">
        <w:trPr>
          <w:trHeight w:val="346"/>
        </w:trPr>
        <w:tc>
          <w:tcPr>
            <w:tcW w:w="1116" w:type="dxa"/>
            <w:shd w:val="clear" w:color="auto" w:fill="auto"/>
          </w:tcPr>
          <w:p w:rsidRPr="00F232ED" w:rsidR="00F232ED" w:rsidP="00E15557" w:rsidRDefault="00F232ED" w14:paraId="1F493CD2" wp14:textId="77777777">
            <w:pPr>
              <w:spacing w:after="0" w:line="240" w:lineRule="auto"/>
              <w:ind w:left="6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F232ED">
              <w:rPr>
                <w:rFonts w:ascii="Times New Roman" w:hAnsi="Times New Roman" w:eastAsia="Arial" w:cs="Times New Roman"/>
                <w:color w:val="FF0000"/>
              </w:rPr>
              <w:t>EK8</w:t>
            </w:r>
          </w:p>
        </w:tc>
        <w:tc>
          <w:tcPr>
            <w:tcW w:w="6028" w:type="dxa"/>
            <w:gridSpan w:val="3"/>
            <w:shd w:val="clear" w:color="auto" w:fill="auto"/>
          </w:tcPr>
          <w:p w:rsidRPr="00321202" w:rsidR="00F232ED" w:rsidP="00E15557" w:rsidRDefault="00321202" w14:paraId="48A51BD3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321202">
              <w:rPr>
                <w:rFonts w:ascii="Times New Roman" w:hAnsi="Times New Roman" w:eastAsia="Arial" w:cs="Times New Roman"/>
                <w:color w:val="FF0000"/>
                <w:sz w:val="20"/>
              </w:rPr>
              <w:t>dyskusja nad projektem, obserwacja pracy w zespole</w:t>
            </w:r>
          </w:p>
        </w:tc>
        <w:tc>
          <w:tcPr>
            <w:tcW w:w="2218" w:type="dxa"/>
            <w:gridSpan w:val="2"/>
            <w:shd w:val="clear" w:color="auto" w:fill="auto"/>
          </w:tcPr>
          <w:p w:rsidRPr="00321202" w:rsidR="00F232ED" w:rsidP="00E15557" w:rsidRDefault="00321202" w14:paraId="41A91C9D" wp14:textId="77777777">
            <w:pPr>
              <w:spacing w:after="0" w:line="240" w:lineRule="auto"/>
              <w:ind w:left="8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321202">
              <w:rPr>
                <w:rFonts w:ascii="Times New Roman" w:hAnsi="Times New Roman" w:eastAsia="Arial" w:cs="Times New Roman"/>
                <w:color w:val="FF0000"/>
              </w:rPr>
              <w:t>W</w:t>
            </w:r>
            <w:r>
              <w:rPr>
                <w:rFonts w:ascii="Times New Roman" w:hAnsi="Times New Roman" w:eastAsia="Arial" w:cs="Times New Roman"/>
                <w:color w:val="FF0000"/>
              </w:rPr>
              <w:t>, C</w:t>
            </w:r>
          </w:p>
        </w:tc>
      </w:tr>
      <w:tr xmlns:wp14="http://schemas.microsoft.com/office/word/2010/wordml" w:rsidRPr="000A672A" w:rsidR="00437200" w:rsidTr="00E15557" w14:paraId="692D2A1D" wp14:textId="77777777">
        <w:trPr>
          <w:trHeight w:val="518"/>
        </w:trPr>
        <w:tc>
          <w:tcPr>
            <w:tcW w:w="1116" w:type="dxa"/>
            <w:shd w:val="clear" w:color="auto" w:fill="auto"/>
          </w:tcPr>
          <w:p w:rsidRPr="00E15557" w:rsidR="00437200" w:rsidP="00E15557" w:rsidRDefault="00B2085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Jednostka realizująca:</w:t>
            </w:r>
          </w:p>
        </w:tc>
        <w:tc>
          <w:tcPr>
            <w:tcW w:w="2495" w:type="dxa"/>
            <w:shd w:val="clear" w:color="auto" w:fill="auto"/>
          </w:tcPr>
          <w:p w:rsidRPr="00E15557" w:rsidR="00437200" w:rsidP="00E15557" w:rsidRDefault="000A672A" w14:paraId="2D3FA988" wp14:textId="77777777">
            <w:pPr>
              <w:spacing w:after="0" w:line="240" w:lineRule="auto"/>
              <w:ind w:left="67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20"/>
              </w:rPr>
              <w:t>Wydzia</w:t>
            </w:r>
            <w:r w:rsidRPr="00E15557" w:rsidR="00607F48">
              <w:rPr>
                <w:rFonts w:ascii="Times New Roman" w:hAnsi="Times New Roman" w:eastAsia="Arial" w:cs="Times New Roman"/>
                <w:sz w:val="20"/>
              </w:rPr>
              <w:t>ł</w:t>
            </w:r>
            <w:r w:rsidRPr="00E15557">
              <w:rPr>
                <w:rFonts w:ascii="Times New Roman" w:hAnsi="Times New Roman" w:eastAsia="Arial" w:cs="Times New Roman"/>
                <w:sz w:val="20"/>
              </w:rPr>
              <w:t xml:space="preserve"> Rolniczo - Ekonomiczny</w:t>
            </w:r>
          </w:p>
        </w:tc>
        <w:tc>
          <w:tcPr>
            <w:tcW w:w="1956" w:type="dxa"/>
            <w:shd w:val="clear" w:color="auto" w:fill="auto"/>
          </w:tcPr>
          <w:p w:rsidRPr="00E15557" w:rsidR="00437200" w:rsidP="00E15557" w:rsidRDefault="00B20856" w14:paraId="3EE2FC30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  <w:sz w:val="16"/>
              </w:rPr>
              <w:t>Osoby prowadzące:</w:t>
            </w:r>
          </w:p>
        </w:tc>
        <w:tc>
          <w:tcPr>
            <w:tcW w:w="3795" w:type="dxa"/>
            <w:gridSpan w:val="3"/>
            <w:shd w:val="clear" w:color="auto" w:fill="auto"/>
          </w:tcPr>
          <w:p w:rsidRPr="00E15557" w:rsidR="00437200" w:rsidP="00E15557" w:rsidRDefault="00803B15" w14:paraId="5AA77B4D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Arial" w:cs="Times New Roman"/>
              </w:rPr>
              <w:t xml:space="preserve">Dr </w:t>
            </w:r>
            <w:proofErr w:type="spellStart"/>
            <w:r w:rsidRPr="00E15557">
              <w:rPr>
                <w:rFonts w:ascii="Times New Roman" w:hAnsi="Times New Roman" w:eastAsia="Arial" w:cs="Times New Roman"/>
              </w:rPr>
              <w:t>Ponichtera</w:t>
            </w:r>
            <w:proofErr w:type="spellEnd"/>
            <w:r w:rsidRPr="00E15557">
              <w:rPr>
                <w:rFonts w:ascii="Times New Roman" w:hAnsi="Times New Roman" w:eastAsia="Arial" w:cs="Times New Roman"/>
              </w:rPr>
              <w:t xml:space="preserve"> Piotr</w:t>
            </w:r>
          </w:p>
        </w:tc>
      </w:tr>
    </w:tbl>
    <w:p xmlns:wp14="http://schemas.microsoft.com/office/word/2010/wordml" w:rsidRPr="000A672A" w:rsidR="000A672A" w:rsidP="000A672A" w:rsidRDefault="000A672A" w14:paraId="3461D779" wp14:textId="77777777">
      <w:pPr>
        <w:spacing w:after="0"/>
        <w:ind w:left="-1440" w:right="15398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CellMar>
          <w:top w:w="7" w:type="dxa"/>
          <w:right w:w="14" w:type="dxa"/>
        </w:tblCellMar>
        <w:tblLook w:val="04A0"/>
      </w:tblPr>
      <w:tblGrid>
        <w:gridCol w:w="1974"/>
        <w:gridCol w:w="1596"/>
        <w:gridCol w:w="1867"/>
        <w:gridCol w:w="2004"/>
        <w:gridCol w:w="1915"/>
      </w:tblGrid>
      <w:tr xmlns:wp14="http://schemas.microsoft.com/office/word/2010/wordml" w:rsidRPr="000A672A" w:rsidR="000A672A" w:rsidTr="00E15557" w14:paraId="0B608EBB" wp14:textId="77777777">
        <w:trPr>
          <w:trHeight w:val="288"/>
        </w:trPr>
        <w:tc>
          <w:tcPr>
            <w:tcW w:w="93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F4B1B93" wp14:textId="77777777">
            <w:pPr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EKOLOGISTYKA - Wykład </w:t>
            </w:r>
          </w:p>
        </w:tc>
      </w:tr>
      <w:tr xmlns:wp14="http://schemas.microsoft.com/office/word/2010/wordml" w:rsidRPr="000A672A" w:rsidR="000A672A" w:rsidTr="00E15557" w14:paraId="2820D5AC" wp14:textId="77777777">
        <w:trPr>
          <w:trHeight w:val="286"/>
        </w:trPr>
        <w:tc>
          <w:tcPr>
            <w:tcW w:w="19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A822C8D" wp14:textId="77777777">
            <w:p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Efekt </w:t>
            </w:r>
          </w:p>
        </w:tc>
        <w:tc>
          <w:tcPr>
            <w:tcW w:w="73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8347225" wp14:textId="77777777">
            <w:pPr>
              <w:spacing w:after="0" w:line="240" w:lineRule="auto"/>
              <w:ind w:right="9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Ocena </w:t>
            </w:r>
          </w:p>
        </w:tc>
      </w:tr>
      <w:tr xmlns:wp14="http://schemas.microsoft.com/office/word/2010/wordml" w:rsidRPr="000A672A" w:rsidR="00E15557" w:rsidTr="00E15557" w14:paraId="18D587F5" wp14:textId="77777777">
        <w:trPr>
          <w:trHeight w:val="286"/>
        </w:trPr>
        <w:tc>
          <w:tcPr>
            <w:tcW w:w="1974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CF2D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BCB0423" wp14:textId="77777777">
            <w:pPr>
              <w:spacing w:after="0" w:line="240" w:lineRule="auto"/>
              <w:ind w:right="94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2  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28C26E1" wp14:textId="77777777">
            <w:pPr>
              <w:spacing w:after="0" w:line="240" w:lineRule="auto"/>
              <w:ind w:right="91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9C71973" wp14:textId="77777777">
            <w:pPr>
              <w:spacing w:after="0" w:line="240" w:lineRule="auto"/>
              <w:ind w:right="8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319D8C8" wp14:textId="77777777">
            <w:pPr>
              <w:spacing w:after="0" w:line="240" w:lineRule="auto"/>
              <w:ind w:right="87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5 </w:t>
            </w:r>
          </w:p>
        </w:tc>
      </w:tr>
      <w:tr xmlns:wp14="http://schemas.microsoft.com/office/word/2010/wordml" w:rsidRPr="000A672A" w:rsidR="00E15557" w:rsidTr="00E15557" w14:paraId="7DECFCB0" wp14:textId="77777777">
        <w:trPr>
          <w:trHeight w:val="3046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0086A52F" wp14:textId="77777777">
            <w:pPr>
              <w:spacing w:after="0" w:line="265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>EK 1 –s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tudent: definiuje podstawowe pojęcia z zakresu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oraz  rozumie jej związki z innymi  dyscyplinami naukowymi </w:t>
            </w:r>
          </w:p>
          <w:p w:rsidRPr="00E15557" w:rsidR="000A672A" w:rsidP="00E15557" w:rsidRDefault="000A672A" w14:paraId="29D6B04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A6959E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00C5B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2F40E8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608DEAC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BAC6FC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56A628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0876B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014666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5B68B9C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B7172F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325CE30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5DD33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3DD831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8CE8CB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85AC10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Student nie osiąga dwóch i więcej z czterech efektów wymaganych na ocenę dostateczną 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32289EF" wp14:textId="77777777">
            <w:pPr>
              <w:spacing w:after="0" w:line="248" w:lineRule="auto"/>
              <w:ind w:right="37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jedną definicję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oraz wymienia cele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Potrafi wymienić dyscypliny naukowe, z którymi 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ekologistyka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ma związki. </w:t>
            </w:r>
          </w:p>
          <w:p w:rsidRPr="00E15557" w:rsidR="000A672A" w:rsidP="00E15557" w:rsidRDefault="000A672A" w14:paraId="1895D3B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FB19DCE" wp14:textId="77777777">
            <w:pPr>
              <w:spacing w:after="0" w:line="26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opisać zakres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oraz  wymienić przesłanki  pojawienia się tego  pojęcia. Potrafi wymienić związki z innymi dyscyplinami  </w:t>
            </w:r>
          </w:p>
          <w:p w:rsidRPr="00E15557" w:rsidR="000A672A" w:rsidP="00E15557" w:rsidRDefault="000A672A" w14:paraId="1B5CC26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naukowymi </w:t>
            </w:r>
          </w:p>
          <w:p w:rsidRPr="00E15557" w:rsidR="000A672A" w:rsidP="00E15557" w:rsidRDefault="000A672A" w14:paraId="7FDE0BD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557AE21" wp14:textId="77777777">
            <w:pPr>
              <w:spacing w:after="19" w:line="262" w:lineRule="auto"/>
              <w:ind w:left="2" w:right="3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kilka definicji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ekologistyki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, potrafi wskazać ich elementy wspólne oraz różnice.  Potrafi wyjaśnić genezę pojęcia </w:t>
            </w:r>
            <w:proofErr w:type="spellStart"/>
            <w:r w:rsidRPr="00E15557">
              <w:rPr>
                <w:rFonts w:ascii="Times New Roman" w:hAnsi="Times New Roman" w:eastAsia="Times New Roman" w:cs="Times New Roman"/>
                <w:sz w:val="24"/>
              </w:rPr>
              <w:t>ekologistyka</w:t>
            </w:r>
            <w:proofErr w:type="spellEnd"/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. </w:t>
            </w:r>
          </w:p>
          <w:p w:rsidRPr="00E15557" w:rsidR="000A672A" w:rsidP="00E15557" w:rsidRDefault="000A672A" w14:paraId="3283619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uzasadnić związki z  innymi dyscyplinami  naukowymi i podać przykłady ilustrujące te relacje </w:t>
            </w:r>
          </w:p>
        </w:tc>
      </w:tr>
      <w:tr xmlns:wp14="http://schemas.microsoft.com/office/word/2010/wordml" w:rsidRPr="000A672A" w:rsidR="00E15557" w:rsidTr="00E15557" w14:paraId="7A5D2986" wp14:textId="77777777">
        <w:trPr>
          <w:trHeight w:val="2494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15FE0C3A" wp14:textId="77777777">
            <w:pPr>
              <w:spacing w:after="0" w:line="238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2 –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klasyfikuje odpady i je  charakteryzuje </w:t>
            </w:r>
          </w:p>
          <w:p w:rsidRPr="00E15557" w:rsidR="000A672A" w:rsidP="00E15557" w:rsidRDefault="000A672A" w14:paraId="6C1031F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FB7827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63A88E2" wp14:textId="77777777">
            <w:pPr>
              <w:spacing w:after="0" w:line="242" w:lineRule="auto"/>
              <w:ind w:right="222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Definiuje pojęcie odpadów i  potrafi wymienić ich rodzaje przynajmniej według jednego kryterium  klasyfikacji. </w:t>
            </w:r>
          </w:p>
          <w:p w:rsidRPr="00E15557" w:rsidR="000A672A" w:rsidP="00E15557" w:rsidRDefault="000A672A" w14:paraId="4CE745D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F083690" wp14:textId="77777777">
            <w:pPr>
              <w:spacing w:after="0" w:line="267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definicję odpadu.  Potrafi sklasyfikować  odpady ze względu na  dwa różne kryteria. Potrafi scharakteryzować  wybrane rodzaje odpadów. </w:t>
            </w:r>
          </w:p>
          <w:p w:rsidRPr="00E15557" w:rsidR="000A672A" w:rsidP="00E15557" w:rsidRDefault="000A672A" w14:paraId="7D14932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C424C99" wp14:textId="77777777">
            <w:pPr>
              <w:spacing w:after="0" w:line="240" w:lineRule="auto"/>
              <w:ind w:left="2" w:right="4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kilka definicji odpadu,  potrafi wskazać ich elementy wspólne oraz różnice. Potrafi sklasyfikować odpady ze względu na różne kryteria. Zna szczegółową  charakterystykę różnego rodzaju odpadów. </w:t>
            </w:r>
          </w:p>
        </w:tc>
      </w:tr>
      <w:tr xmlns:wp14="http://schemas.microsoft.com/office/word/2010/wordml" w:rsidRPr="000A672A" w:rsidR="00E15557" w:rsidTr="00E15557" w14:paraId="0D7FFFBC" wp14:textId="77777777">
        <w:trPr>
          <w:trHeight w:val="2494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1A977D96" wp14:textId="77777777">
            <w:pPr>
              <w:spacing w:after="0" w:line="265" w:lineRule="auto"/>
              <w:ind w:right="520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3 - 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podstawowe akty  prawne regulujące gospodarkę  odpadami i potrafi zastosować ich zapisy w praktyce </w:t>
            </w:r>
          </w:p>
          <w:p w:rsidRPr="00E15557" w:rsidR="000A672A" w:rsidP="00E15557" w:rsidRDefault="000A672A" w14:paraId="253B970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FC3994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6026238" wp14:textId="77777777">
            <w:pPr>
              <w:spacing w:after="0" w:line="240" w:lineRule="auto"/>
              <w:ind w:right="29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podstawowe akty prawne UE i Polski  regulujące gospodarkę  odpadami. Potrafi  wymienić niektóre obowiązki przedsiębiorców oraz gmin w zakresie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5AF179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większość  (omawianych na zajęciach) aktów prawnych UE i Polski regulujących gospodarkę odpadami. Potrafi wymienić większość obowiązków przedsiębiorców oraz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ECC9500" wp14:textId="77777777">
            <w:pPr>
              <w:spacing w:after="0" w:line="240" w:lineRule="auto"/>
              <w:ind w:left="2" w:right="20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wszystkie (omawiane na zajęciach) akty prawne UE i  Polski regulujące gospodarkę odpadami. Potrafi wymienić obowiązki przedsiębiorców oraz gmin w zakresie gospodarki odpadami. </w:t>
            </w:r>
          </w:p>
        </w:tc>
      </w:tr>
      <w:tr xmlns:wp14="http://schemas.microsoft.com/office/word/2010/wordml" w:rsidRPr="000A672A" w:rsidR="00E15557" w:rsidTr="00E15557" w14:paraId="3D858060" wp14:textId="77777777">
        <w:trPr>
          <w:trHeight w:val="840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562CB0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4CE0A4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836954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gospodarki odpadami.  </w:t>
            </w:r>
          </w:p>
          <w:p w:rsidRPr="00E15557" w:rsidR="000A672A" w:rsidP="00E15557" w:rsidRDefault="000A672A" w14:paraId="752553B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99AC14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gmin w zakresie gospodarki odpadami. 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BB3AD2F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podać przykłady zastosowania przepisów prawnych w praktyce. </w:t>
            </w:r>
          </w:p>
        </w:tc>
      </w:tr>
      <w:tr xmlns:wp14="http://schemas.microsoft.com/office/word/2010/wordml" w:rsidRPr="000A672A" w:rsidR="00E15557" w:rsidTr="00321202" w14:paraId="41D6D584" wp14:textId="77777777">
        <w:trPr>
          <w:trHeight w:val="4151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22DAD0E9" wp14:textId="77777777">
            <w:pPr>
              <w:spacing w:after="22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4 -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rozpoznaje sposoby  </w:t>
            </w:r>
          </w:p>
          <w:p w:rsidRPr="00E15557" w:rsidR="000A672A" w:rsidP="00E15557" w:rsidRDefault="000A672A" w14:paraId="7768717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postępowania z odpadami </w:t>
            </w:r>
          </w:p>
          <w:p w:rsidRPr="00E15557" w:rsidR="000A672A" w:rsidP="00E15557" w:rsidRDefault="000A672A" w14:paraId="56051E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2EBF3C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3EB22D6" wp14:textId="77777777">
            <w:pPr>
              <w:spacing w:after="0" w:line="251" w:lineRule="auto"/>
              <w:ind w:right="143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 z odpadami. Zna kilka omawianych na zajęciach sposobów  postępowania z odpadami. Potrafi </w:t>
            </w:r>
          </w:p>
          <w:p w:rsidRPr="00E15557" w:rsidR="000A672A" w:rsidP="00E15557" w:rsidRDefault="000A672A" w14:paraId="77523B1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wymienić większość </w:t>
            </w:r>
          </w:p>
          <w:p w:rsidRPr="00E15557" w:rsidR="000A672A" w:rsidP="00E15557" w:rsidRDefault="000A672A" w14:paraId="42A7A5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ich zalet i wad. Potrafi  </w:t>
            </w:r>
          </w:p>
          <w:p w:rsidRPr="00E15557" w:rsidR="000A672A" w:rsidP="00E15557" w:rsidRDefault="000A672A" w14:paraId="144FA1B1" wp14:textId="77777777">
            <w:pPr>
              <w:spacing w:after="0" w:line="240" w:lineRule="auto"/>
              <w:ind w:right="150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zaproponować przynajmniej  jedno prawidłowe  rozwiązanie problemu dla konkretnego przykładu. 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F855473" wp14:textId="77777777">
            <w:pPr>
              <w:spacing w:after="0" w:line="240" w:lineRule="auto"/>
              <w:ind w:right="16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 postępowania z odpadami. Zna większość omawianych na zajęciach sposobów postępowania z  odpadami. Potrafi  wymienić ich zalety oraz wady. Potrafi dobrać właściwe rozwiązania  problemów  dla konkretnych przypadków. 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0449072" wp14:textId="77777777">
            <w:pPr>
              <w:spacing w:after="0" w:line="240" w:lineRule="auto"/>
              <w:ind w:left="2" w:right="8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z odpadami. Zna wszystkie omawiane na zajęciach sposoby postępowania z odpadami. Potrafi dobrać właściwe rozwiązania problemów dla konkretnych przypadków, a także uzasadnić swój wybór. </w:t>
            </w:r>
          </w:p>
        </w:tc>
      </w:tr>
      <w:tr xmlns:wp14="http://schemas.microsoft.com/office/word/2010/wordml" w:rsidRPr="000A672A" w:rsidR="00321202" w:rsidTr="00E15557" w14:paraId="2E8B9E7E" wp14:textId="77777777">
        <w:trPr>
          <w:trHeight w:val="4151"/>
        </w:trPr>
        <w:tc>
          <w:tcPr>
            <w:tcW w:w="1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21202" w:rsidR="00321202" w:rsidP="00321202" w:rsidRDefault="00321202" w14:paraId="2CAEEAFE" wp14:textId="77777777">
            <w:pPr>
              <w:spacing w:after="22" w:line="240" w:lineRule="auto"/>
              <w:rPr>
                <w:rFonts w:ascii="Times New Roman" w:hAnsi="Times New Roman" w:eastAsia="Times New Roman" w:cs="Times New Roman"/>
                <w:b/>
                <w:color w:val="FF0000"/>
                <w:sz w:val="24"/>
              </w:rPr>
            </w:pPr>
            <w:r w:rsidRPr="00321202">
              <w:rPr>
                <w:rFonts w:ascii="Times New Roman" w:hAnsi="Times New Roman" w:eastAsia="Times New Roman" w:cs="Times New Roman"/>
                <w:b/>
                <w:color w:val="FF0000"/>
                <w:sz w:val="24"/>
              </w:rPr>
              <w:t xml:space="preserve">EK8- </w:t>
            </w:r>
            <w:r w:rsidRPr="00321202">
              <w:rPr>
                <w:rFonts w:ascii="Times New Roman" w:hAnsi="Times New Roman" w:cs="Times New Roman"/>
                <w:color w:val="FF0000"/>
              </w:rPr>
              <w:t xml:space="preserve">analizuje wpływ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</w:rPr>
              <w:t xml:space="preserve">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</w:rPr>
              <w:t>ekologistyczne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321202" w:rsidP="00E15557" w:rsidRDefault="00321202" w14:paraId="6D98A12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321202" w:rsidP="00622718" w:rsidRDefault="00321202" w14:paraId="0A589DA9" wp14:textId="77777777">
            <w:pPr>
              <w:spacing w:after="0" w:line="241" w:lineRule="auto"/>
              <w:ind w:left="2" w:right="84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wymienia i opisuje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elementy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technologii cyfrowych w kontekście procesów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Potrafi wskazać przykłady działań proekologicznych, ale jego analiza jest powierzchowna, a związki między tymi obszarami a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ekologistyką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są ogólne i fragmentaryczne.</w:t>
            </w:r>
          </w:p>
        </w:tc>
        <w:tc>
          <w:tcPr>
            <w:tcW w:w="2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321202" w:rsidP="00622718" w:rsidRDefault="00321202" w14:paraId="2A151C4A" wp14:textId="77777777">
            <w:pPr>
              <w:spacing w:after="0" w:line="260" w:lineRule="auto"/>
              <w:ind w:left="2" w:right="109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Potrafi wskazać, w jaki sposób te rozwiązania wpływają na zmniejszenie śladu węglowego, efektywne gospodarowanie zasobami, ograniczenie odpadów i emisji. Podaje przykłady działań firm lub branż wspierających zrównoważony rozwój w logistyce.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321202" w:rsidP="00622718" w:rsidRDefault="00321202" w14:paraId="689EFAF7" wp14:textId="77777777">
            <w:pPr>
              <w:spacing w:after="8" w:line="251" w:lineRule="auto"/>
              <w:ind w:right="17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Wskazuje konkretne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korzyści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redukcja emisji CO₂, zmniejszenie zużycia energii, wydłużenie cyklu życia produktów) oraz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wyzwania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koszty wdrożenia, bariery technologiczne, konieczność dostosowania przepisów). Student potrafi wskazać zależności między poszczególnymi obszarami oraz przewidzieć wpływ tych rozwiązań na przyszłość branży TSL i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ekologistyki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0A672A" w:rsidR="000A672A" w:rsidP="005E07D7" w:rsidRDefault="000A672A" w14:paraId="554EF5F4" wp14:textId="77777777">
      <w:pPr>
        <w:spacing w:after="0"/>
        <w:ind w:left="-24"/>
        <w:jc w:val="both"/>
        <w:rPr>
          <w:rFonts w:ascii="Times New Roman" w:hAnsi="Times New Roman" w:cs="Times New Roman"/>
        </w:rPr>
      </w:pPr>
      <w:r w:rsidRPr="000A672A">
        <w:rPr>
          <w:rFonts w:ascii="Times New Roman" w:hAnsi="Times New Roman" w:eastAsia="Times New Roman" w:cs="Times New Roman"/>
          <w:sz w:val="24"/>
        </w:rPr>
        <w:t xml:space="preserve"> </w:t>
      </w:r>
    </w:p>
    <w:tbl>
      <w:tblPr>
        <w:tblW w:w="9356" w:type="dxa"/>
        <w:tblInd w:w="-5" w:type="dxa"/>
        <w:tblCellMar>
          <w:top w:w="7" w:type="dxa"/>
          <w:right w:w="0" w:type="dxa"/>
        </w:tblCellMar>
        <w:tblLook w:val="04A0"/>
      </w:tblPr>
      <w:tblGrid>
        <w:gridCol w:w="1843"/>
        <w:gridCol w:w="1467"/>
        <w:gridCol w:w="1937"/>
        <w:gridCol w:w="2177"/>
        <w:gridCol w:w="1932"/>
      </w:tblGrid>
      <w:tr xmlns:wp14="http://schemas.microsoft.com/office/word/2010/wordml" w:rsidRPr="000A672A" w:rsidR="000A672A" w:rsidTr="00E15557" w14:paraId="0DB37080" wp14:textId="77777777">
        <w:trPr>
          <w:trHeight w:val="286"/>
        </w:trPr>
        <w:tc>
          <w:tcPr>
            <w:tcW w:w="93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673838D" wp14:textId="77777777">
            <w:pPr>
              <w:spacing w:after="0" w:line="240" w:lineRule="auto"/>
              <w:ind w:right="10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EKOLOGISTYKA -  Ćwiczenia </w:t>
            </w:r>
          </w:p>
        </w:tc>
      </w:tr>
      <w:tr xmlns:wp14="http://schemas.microsoft.com/office/word/2010/wordml" w:rsidRPr="000A672A" w:rsidR="000A672A" w:rsidTr="00E15557" w14:paraId="21F68513" wp14:textId="77777777">
        <w:trPr>
          <w:trHeight w:val="286"/>
        </w:trPr>
        <w:tc>
          <w:tcPr>
            <w:tcW w:w="18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EF896F1" wp14:textId="77777777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Efekt </w:t>
            </w:r>
          </w:p>
        </w:tc>
        <w:tc>
          <w:tcPr>
            <w:tcW w:w="75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7C757C9" wp14:textId="77777777">
            <w:pPr>
              <w:spacing w:after="0" w:line="240" w:lineRule="auto"/>
              <w:ind w:right="102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Ocena </w:t>
            </w:r>
          </w:p>
        </w:tc>
      </w:tr>
      <w:tr xmlns:wp14="http://schemas.microsoft.com/office/word/2010/wordml" w:rsidRPr="000A672A" w:rsidR="000A672A" w:rsidTr="00E15557" w14:paraId="7E379D3F" wp14:textId="77777777">
        <w:trPr>
          <w:trHeight w:val="288"/>
        </w:trPr>
        <w:tc>
          <w:tcPr>
            <w:tcW w:w="1843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946DB8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BE07A77" wp14:textId="77777777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2 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A6B119C" wp14:textId="77777777">
            <w:pPr>
              <w:spacing w:after="0" w:line="240" w:lineRule="auto"/>
              <w:ind w:right="93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3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6D556C7" wp14:textId="77777777">
            <w:pPr>
              <w:spacing w:after="0" w:line="240" w:lineRule="auto"/>
              <w:ind w:right="95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4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66A6389" wp14:textId="77777777">
            <w:pPr>
              <w:spacing w:after="0" w:line="240" w:lineRule="auto"/>
              <w:ind w:right="99"/>
              <w:jc w:val="center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5 </w:t>
            </w:r>
          </w:p>
        </w:tc>
      </w:tr>
      <w:tr xmlns:wp14="http://schemas.microsoft.com/office/word/2010/wordml" w:rsidRPr="000A672A" w:rsidR="000A672A" w:rsidTr="00E15557" w14:paraId="3C6C3D90" wp14:textId="77777777">
        <w:trPr>
          <w:trHeight w:val="332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7614FB9F" wp14:textId="77777777">
            <w:pPr>
              <w:spacing w:after="0" w:line="265" w:lineRule="auto"/>
              <w:ind w:right="35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3 - 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podstawowe akty  prawne regulujące gospodarkę  odpadami i potrafi zastosować ich zapisy w praktyce </w:t>
            </w:r>
          </w:p>
          <w:p w:rsidRPr="00E15557" w:rsidR="000A672A" w:rsidP="00E15557" w:rsidRDefault="000A672A" w14:paraId="7E235B9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6AC4DF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31F8F3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455E230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0A8DB0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03D8BA8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69A0658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2EA285A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58BC89F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70945AB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45FB2F1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184D15E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63A420E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028EB55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  <w:p w:rsidRPr="00E15557" w:rsidR="000A672A" w:rsidP="00E15557" w:rsidRDefault="000A672A" w14:paraId="4F8F901F" wp14:textId="77777777">
            <w:pPr>
              <w:spacing w:after="24" w:line="257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Student nie osiąga trzech i więcej z </w:t>
            </w:r>
          </w:p>
          <w:p w:rsidRPr="00E15557" w:rsidR="000A672A" w:rsidP="00E15557" w:rsidRDefault="000A672A" w14:paraId="7D75A1B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pięciu efektów wymaganych na ocenę dostateczną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D6C6836" wp14:textId="77777777">
            <w:pPr>
              <w:spacing w:after="0" w:line="247" w:lineRule="auto"/>
              <w:ind w:left="2" w:right="240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 Podstawowe akty prawne UE i Polski  regulujące gospodarkę  odpadami. Potrafi  wymienić niektóre obowiązki przedsiębiorców oraz gmin w zakresie gospodarki odpadami.  </w:t>
            </w:r>
          </w:p>
          <w:p w:rsidRPr="00E15557" w:rsidR="000A672A" w:rsidP="00E15557" w:rsidRDefault="000A672A" w14:paraId="66E8DF9A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345797C" wp14:textId="77777777">
            <w:pPr>
              <w:spacing w:after="0" w:line="240" w:lineRule="auto"/>
              <w:ind w:left="2" w:right="18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większość  (omawianych na zajęciach) aktów prawnych UE i  Polski regulujących  gospodarkę odpadami.  Potrafi wymienić większość obowiązków  przedsiębiorców oraz gmin w zakresie gospodarki odpadami. 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812DA30" wp14:textId="77777777">
            <w:pPr>
              <w:spacing w:after="0" w:line="240" w:lineRule="auto"/>
              <w:ind w:right="12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Wymienia wszystkie (omawiane na zajęciach) akty prawne UE i  Polski regulujące gospodarkę odpadami. Potrafi wymienić obowiązki przedsiębiorców oraz gmin w zakresie gospodarki odpadami. Potrafi podać przykłady zastosowania przepisów prawnych w praktyce. </w:t>
            </w:r>
          </w:p>
        </w:tc>
      </w:tr>
      <w:tr xmlns:wp14="http://schemas.microsoft.com/office/word/2010/wordml" w:rsidRPr="000A672A" w:rsidR="000A672A" w:rsidTr="00E15557" w14:paraId="51ACFC7C" wp14:textId="77777777">
        <w:trPr>
          <w:trHeight w:val="359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4767DE92" wp14:textId="77777777">
            <w:pPr>
              <w:spacing w:after="22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4 -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rozpoznaje sposoby  </w:t>
            </w:r>
          </w:p>
          <w:p w:rsidRPr="00E15557" w:rsidR="000A672A" w:rsidP="00E15557" w:rsidRDefault="000A672A" w14:paraId="34FB8AF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postępowania z odpadami </w:t>
            </w:r>
          </w:p>
          <w:p w:rsidRPr="00E15557" w:rsidR="000A672A" w:rsidP="00E15557" w:rsidRDefault="000A672A" w14:paraId="637F08B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997CC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24EC473" wp14:textId="77777777">
            <w:pPr>
              <w:spacing w:after="0" w:line="240" w:lineRule="auto"/>
              <w:ind w:left="2" w:right="68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z odpadami. Zna kilka omawianych na zajęciach sposobów postępowania z odpadami. Potrafi wymienić większość ich zalet i wad. Potrafi  zaproponować przynajmniej jedno prawidłowe rozwiązanie problemu dla konkretnego przykładu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67BF514" wp14:textId="77777777">
            <w:pPr>
              <w:spacing w:after="0" w:line="240" w:lineRule="auto"/>
              <w:ind w:left="2" w:right="5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 postępowania z odpadami. Zna większość omawianych na zajęciach sposobów postępowania z  odpadami. Potrafi  wymienić ich zalety oraz wady. Potrafi dobrać właściwe rozwiązania problemów  dla konkretnych przypadków.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EF7C3DC" wp14:textId="77777777">
            <w:pPr>
              <w:spacing w:after="0" w:line="240" w:lineRule="auto"/>
              <w:ind w:right="101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Zna hierarchię postępowania z  odpadami. Zna wszystkie omawiane na zajęciach sposoby postępowania z odpadami. Potrafi dobrać właściwe rozwiązania problemów dla konkretnych przypadków, a także uzasadnić swój wybór. </w:t>
            </w:r>
          </w:p>
        </w:tc>
      </w:tr>
      <w:tr xmlns:wp14="http://schemas.microsoft.com/office/word/2010/wordml" w:rsidRPr="000A672A" w:rsidR="000A672A" w:rsidTr="00E15557" w14:paraId="50ADD3FE" wp14:textId="77777777">
        <w:trPr>
          <w:trHeight w:val="83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52E32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>EK 5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- identyfikuje koszty gospodarki  odpadami w przedsiębiorstwie i gminie, 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F93075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1123FD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Identyfikuje  najważniejsze koszty gospodarki odpadami 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20C4B85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Identyfikuje większość kosztów gospodarki odpadami w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DF75391" wp14:textId="77777777">
            <w:pPr>
              <w:spacing w:after="0" w:line="240" w:lineRule="auto"/>
              <w:ind w:right="596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Identyfikuje wszystkie  koszty gospodarki odpadami w  </w:t>
            </w:r>
          </w:p>
        </w:tc>
      </w:tr>
      <w:tr xmlns:wp14="http://schemas.microsoft.com/office/word/2010/wordml" w:rsidRPr="000A672A" w:rsidR="000A672A" w:rsidTr="00E15557" w14:paraId="652221E1" wp14:textId="77777777">
        <w:trPr>
          <w:trHeight w:val="2220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AA2274D" wp14:textId="77777777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potrafi dokonać podstawowych ich obliczeń </w:t>
            </w:r>
          </w:p>
          <w:p w:rsidRPr="00E15557" w:rsidR="000A672A" w:rsidP="00E15557" w:rsidRDefault="000A672A" w14:paraId="1E72ADE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10FFD3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6C5DA876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w przedsiębiorstwie i  gminie. Potrafi dokonać podstawowych obliczeń tych kosztów. </w:t>
            </w:r>
          </w:p>
          <w:p w:rsidRPr="00E15557" w:rsidR="000A672A" w:rsidP="00E15557" w:rsidRDefault="000A672A" w14:paraId="3C7B8B6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2E4747F" wp14:textId="77777777">
            <w:pPr>
              <w:spacing w:after="0" w:line="260" w:lineRule="auto"/>
              <w:ind w:left="2" w:right="9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przedsiębiorstwie i gminie. Potrafi dokonać  podstawowych  obliczeń tych kosztów. </w:t>
            </w:r>
          </w:p>
          <w:p w:rsidRPr="00E15557" w:rsidR="000A672A" w:rsidP="00E15557" w:rsidRDefault="000A672A" w14:paraId="1159625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36A4DE7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przedsiębiorstwie i gminie. Potrafi dokonać podstawowych obliczeń tych kosztów. Potrafi zaproponować sposoby minimalizacji kosztów gospodarki odpadami dla konkretnych przykładów. </w:t>
            </w:r>
          </w:p>
        </w:tc>
      </w:tr>
      <w:tr xmlns:wp14="http://schemas.microsoft.com/office/word/2010/wordml" w:rsidRPr="000A672A" w:rsidR="000A672A" w:rsidTr="00E15557" w14:paraId="7F35D5E4" wp14:textId="77777777">
        <w:trPr>
          <w:trHeight w:val="2770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4370DDCA" wp14:textId="77777777">
            <w:pPr>
              <w:spacing w:after="0" w:line="278" w:lineRule="auto"/>
              <w:jc w:val="both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EK 6 -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przygotowuje projekt oraz  prezentację jego wyników </w:t>
            </w:r>
          </w:p>
          <w:p w:rsidRPr="00E15557" w:rsidR="000A672A" w:rsidP="00E15557" w:rsidRDefault="000A672A" w14:paraId="06ED1C0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07D7BC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79D2F640" wp14:textId="77777777">
            <w:pPr>
              <w:spacing w:after="0" w:line="240" w:lineRule="auto"/>
              <w:ind w:left="2" w:right="19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Stosuje się do  podstawowych zaleceń  prowadzącego odnośnie  przygotowania projektu. Potrafi na forum grupy  dostatecznie zaprezentować główne wnioski z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projektu  oraz odpowiedzieć na  wybrane pytania.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2065FF31" wp14:textId="77777777">
            <w:pPr>
              <w:spacing w:after="0" w:line="240" w:lineRule="auto"/>
              <w:ind w:left="2" w:right="93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Stosuje się do większości zaleceń prowadzącego  odnośnie przygotowania  projektu. Potrafi na forum grupy poprawnie zaprezentować główne  wnioski z projektu oraz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odpowiedzieć na  większość pytań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66BFF7D" wp14:textId="77777777">
            <w:pPr>
              <w:spacing w:after="0" w:line="249" w:lineRule="auto"/>
              <w:ind w:right="116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Stosuje się do  wszystkich zaleceń prowadzącego odnośnie  przygotowania projektu. Potrafi na forum grupy logicznie zaprezentować 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główne wnioski z  projektu oraz odpowiedzieć na pytania. </w:t>
            </w:r>
          </w:p>
          <w:p w:rsidRPr="00E15557" w:rsidR="000A672A" w:rsidP="00E15557" w:rsidRDefault="000A672A" w14:paraId="2A47D51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0A672A" w:rsidR="000A672A" w:rsidTr="00E15557" w14:paraId="11BC1691" wp14:textId="77777777">
        <w:trPr>
          <w:trHeight w:val="2494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E15557" w:rsidR="000A672A" w:rsidP="00E15557" w:rsidRDefault="000A672A" w14:paraId="6D66A4C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>EK 7</w:t>
            </w: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- potrafi pracować w zespole</w:t>
            </w:r>
            <w:r w:rsidRPr="00E15557">
              <w:rPr>
                <w:rFonts w:ascii="Times New Roman" w:hAnsi="Times New Roman" w:eastAsia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15E4894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52D9EF95" wp14:textId="77777777">
            <w:pPr>
              <w:spacing w:after="0" w:line="241" w:lineRule="auto"/>
              <w:ind w:left="2" w:right="84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Biernie uczestniczy w pracy zespołu projektowego.  Wykonuje zadania  przydzielone przez innych członków zespołu. </w:t>
            </w:r>
          </w:p>
          <w:p w:rsidRPr="00E15557" w:rsidR="000A672A" w:rsidP="00E15557" w:rsidRDefault="000A672A" w14:paraId="0A4E68E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44DE0506" wp14:textId="77777777">
            <w:pPr>
              <w:spacing w:after="0" w:line="260" w:lineRule="auto"/>
              <w:ind w:left="2" w:right="109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Aktywnie uczestniczy w pracy zespołu  projektowego podczas  zajęć. Uczestniczy w  podziale zadań roboczych. </w:t>
            </w:r>
          </w:p>
          <w:p w:rsidRPr="00E15557" w:rsidR="000A672A" w:rsidP="00E15557" w:rsidRDefault="000A672A" w14:paraId="7AEA5E8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Przydzielone zadania  wykonuje terminowo i  rzetelnie. 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15557" w:rsidR="000A672A" w:rsidP="00E15557" w:rsidRDefault="000A672A" w14:paraId="040171F7" wp14:textId="77777777">
            <w:pPr>
              <w:spacing w:after="8" w:line="251" w:lineRule="auto"/>
              <w:ind w:right="17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Aktywnie uczestniczy w pracy zespołu  projektowego podczas  zajęć, zadaje pytania i udziela odpowiedzi używając merytorycznych argumentów.  </w:t>
            </w:r>
          </w:p>
          <w:p w:rsidRPr="00E15557" w:rsidR="000A672A" w:rsidP="00E15557" w:rsidRDefault="000A672A" w14:paraId="1854605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Przyjmuje rolę lidera. </w:t>
            </w:r>
          </w:p>
          <w:p w:rsidRPr="00E15557" w:rsidR="000A672A" w:rsidP="00E15557" w:rsidRDefault="000A672A" w14:paraId="30E85FE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5557">
              <w:rPr>
                <w:rFonts w:ascii="Times New Roman" w:hAnsi="Times New Roman" w:eastAsia="Times New Roman" w:cs="Times New Roman"/>
                <w:sz w:val="24"/>
              </w:rPr>
              <w:t xml:space="preserve"> </w:t>
            </w:r>
          </w:p>
        </w:tc>
      </w:tr>
      <w:tr xmlns:wp14="http://schemas.microsoft.com/office/word/2010/wordml" w:rsidRPr="000A672A" w:rsidR="00F232ED" w:rsidTr="00A35B97" w14:paraId="4129C99D" wp14:textId="77777777">
        <w:trPr>
          <w:trHeight w:val="2494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232ED" w:rsidR="00F232ED" w:rsidP="00F232ED" w:rsidRDefault="00F232ED" w14:paraId="357FD257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F232E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 xml:space="preserve">EK8 - Analizuje wpływ gospodarki o obiegu zamkniętym, logistyki zwrotnej, flot </w:t>
            </w:r>
            <w:proofErr w:type="spellStart"/>
            <w:r w:rsidRPr="00F232E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zeroemisyjnych</w:t>
            </w:r>
            <w:proofErr w:type="spellEnd"/>
            <w:r w:rsidRPr="00F232E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 xml:space="preserve"> i technologii cyfrowych na procesy </w:t>
            </w:r>
            <w:proofErr w:type="spellStart"/>
            <w:r w:rsidRPr="00F232ED">
              <w:rPr>
                <w:rFonts w:ascii="Times New Roman" w:hAnsi="Times New Roman" w:cs="Times New Roman"/>
                <w:color w:val="EE0000"/>
                <w:sz w:val="24"/>
                <w:szCs w:val="24"/>
              </w:rPr>
              <w:t>ekologistyczne</w:t>
            </w:r>
            <w:proofErr w:type="spellEnd"/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F232ED" w:rsidR="00F232ED" w:rsidP="00F232ED" w:rsidRDefault="00F232ED" w14:paraId="6B699379" wp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F232ED" w:rsidP="00F232ED" w:rsidRDefault="00321202" w14:paraId="7825EA66" wp14:textId="77777777">
            <w:pPr>
              <w:spacing w:after="0" w:line="241" w:lineRule="auto"/>
              <w:ind w:left="2" w:right="84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wymienia i opisuje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podstawowe elementy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technologii cyfrowych w kontekście procesów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Potrafi wskazać przykłady działań proekologicznych, ale jego analiza jest powierzchowna, a związki między tymi obszarami a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ekologistyką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są ogólne i fragmentaryczne.</w:t>
            </w:r>
          </w:p>
        </w:tc>
        <w:tc>
          <w:tcPr>
            <w:tcW w:w="2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F232ED" w:rsidP="00F232ED" w:rsidRDefault="00321202" w14:paraId="1E923A63" wp14:textId="77777777">
            <w:pPr>
              <w:spacing w:after="0" w:line="260" w:lineRule="auto"/>
              <w:ind w:left="2" w:right="109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wyjaśnia i interpretuje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Potrafi wskazać, w jaki sposób te rozwiązania wpływają na zmniejszenie śladu węglowego, efektywne gospodarowanie zasobami, ograniczenie odpadów i emisji. Podaje przykłady działań firm lub branż wspierających zrównoważony rozwój w logistyce.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21202" w:rsidR="00F232ED" w:rsidP="00F232ED" w:rsidRDefault="00321202" w14:paraId="65DB58B9" wp14:textId="77777777">
            <w:pPr>
              <w:spacing w:after="8" w:line="251" w:lineRule="auto"/>
              <w:ind w:right="17"/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</w:rPr>
            </w:pP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Student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analizuje i krytycznie ocenia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wpływ gospodarki o obiegu zamkniętym, logistyki zwrotnej, flot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zeroemisyjnych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i technologii cyfrowych na procesy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ekologistyczne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Wskazuje konkretne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korzyści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redukcja emisji CO₂, zmniejszenie zużycia energii, wydłużenie cyklu życia produktów) oraz </w:t>
            </w:r>
            <w:r w:rsidRPr="00321202">
              <w:rPr>
                <w:rStyle w:val="Pogrubienie"/>
                <w:rFonts w:ascii="Times New Roman" w:hAnsi="Times New Roman" w:cs="Times New Roman"/>
                <w:color w:val="FF0000"/>
                <w:sz w:val="20"/>
                <w:szCs w:val="20"/>
              </w:rPr>
              <w:t>wyzwania</w:t>
            </w:r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(np. koszty wdrożenia, bariery technologiczne, konieczność dostosowania przepisów). Student potrafi wskazać zależności między poszczególnymi obszarami oraz przewidzieć wpływ tych rozwiązań na przyszłość branży TSL i </w:t>
            </w:r>
            <w:proofErr w:type="spellStart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ekologistyki</w:t>
            </w:r>
            <w:proofErr w:type="spellEnd"/>
            <w:r w:rsidRPr="0032120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0A672A" w:rsidR="00437200" w:rsidP="005E07D7" w:rsidRDefault="000A672A" w14:paraId="2080AEB9" wp14:textId="77777777">
      <w:pPr>
        <w:spacing w:after="0"/>
        <w:ind w:left="-24"/>
        <w:jc w:val="both"/>
        <w:rPr>
          <w:rFonts w:ascii="Times New Roman" w:hAnsi="Times New Roman" w:cs="Times New Roman"/>
        </w:rPr>
        <w:sectPr w:rsidRPr="000A672A" w:rsidR="00437200">
          <w:pgSz w:w="11904" w:h="16836" w:orient="portrait"/>
          <w:pgMar w:top="1090" w:right="1440" w:bottom="1214" w:left="1440" w:header="720" w:footer="720" w:gutter="0"/>
          <w:cols w:space="720"/>
          <w:headerReference w:type="default" r:id="Rafc30e6202a140b3"/>
          <w:footerReference w:type="default" r:id="Rda20cd3fcc314d7b"/>
        </w:sectPr>
      </w:pPr>
      <w:r w:rsidRPr="000A672A">
        <w:rPr>
          <w:rFonts w:ascii="Times New Roman" w:hAnsi="Times New Roman" w:eastAsia="Times New Roman" w:cs="Times New Roman"/>
          <w:sz w:val="24"/>
        </w:rPr>
        <w:t xml:space="preserve"> </w:t>
      </w:r>
    </w:p>
    <w:p xmlns:wp14="http://schemas.microsoft.com/office/word/2010/wordml" w:rsidRPr="000A672A" w:rsidR="00437200" w:rsidP="000A672A" w:rsidRDefault="00005208" w14:paraId="3FE9F23F" wp14:textId="77777777">
      <w:pPr>
        <w:spacing w:after="1679"/>
        <w:ind w:right="10464"/>
        <w:rPr>
          <w:rFonts w:ascii="Times New Roman" w:hAnsi="Times New Roman" w:cs="Times New Roman"/>
        </w:rPr>
      </w:pPr>
      <w:r w:rsidRPr="00005208">
        <w:rPr>
          <w:noProof/>
        </w:rPr>
        <w:pict w14:anchorId="4148D38B">
          <v:group id="Group 3828" style="position:absolute;margin-left:50.4pt;margin-top:639.2pt;width:.95pt;height:20.3pt;z-index:251657728;mso-position-horizontal-relative:page;mso-position-vertical-relative:page" coordsize="12192,257556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KjKBAQAAJYNAAAOAAAAZHJzL2Uyb0RvYy54bWzUV9uO2zYQfS+QfyD0GKCriy3JK6w3KHJZ&#10;FEjbAFE/gNYdkUSVlC1vvz4zQ1mis9bG3RQF6gebMo+GZ86Mzth3b45NzQ6ZVJVot5Z741gsaxOR&#10;Vm2xtf6MP/y8sZjqeZvyWrTZ1nrMlPXm/tVPd0MXZZ4oRZ1mkkGQVkVDt7XKvu8i21ZJmTVc3Ygu&#10;a2EzF7LhPVzKwk4lHyB6U9ue4wT2IGTaSZFkSsG37/SmdU/x8zxL+j/yXGU9q7cWcOvpXdL7Dt/t&#10;+zseFZJ3ZZWMNPgLWDS8auHQKdQ73nO2l9WTUE2VSKFE3t8korFFnldJRjlANq7zTTYPUuw7yqWI&#10;hqKbZAJpv9HpxWGT3w8PsvvcfZKaPSw/iuSLAl3soSsicx+vCw1mu+E3kUI9+b4XlPgxlw2GgJTY&#10;kfR9nPTNjj1L4EvXcwLfYgnseH64cUf5kxJq9OSmpHw/3ebeetNtvh9g1Wwe6SOJ5kgLyw59pGap&#10;1I9J9bnkXUYVUCjFJ8mqFPLY+JuVHzrurcVa3oAMhGOrYIXUkAOAT6IqU1FjB2EKhP+ulmEA2YNm&#10;+En9etITGlprGTgr2ppE4VGyV/1DJqgm/PBR9XRnkcKKKp2OzGMIkjc1NP1rmzmsZJ5/igbdPKFc&#10;A6URi1Age0XAlYG6EBAymbjy8kQ/ObYjf1gxjh7jUPd1Qs0NBCnpBgEQ5vos1jWxcOp8hATzmG0j&#10;hrQm34ipzjzqeI/c8BBcshIbm+TDrxpxyGJBm/3M7kRu3q3bp6i5CsBJA2CBh1DrTwcjY6PSrfhQ&#10;1TWVum7ZAK0ahuDACQdrVX+RVErUVYooJKZksXtbS3bg6I/0GvU4g4EPtSlFLTOevh/XPa9qvSaO&#10;5Bi6pfUzsBPpI7S3FNp1YUrAohTyb4sN4LjIaM9lZrH61xae01t3vUaLpou1H3pwIc2dnbnD2wRC&#10;ba3egj7A5dtel2ffyaoo4SSX0m3FL2BReYX9D1ahIs1qvACr+K88wwt9J/A2QXjuGYG3phb8t00D&#10;xLtkwM856Xkr/QPTGJjrYWDqkMueoZ0lHM3bdBbTLigMWwhnOsZyuLXhK8+Gg0E02RRMI2BGjnaJ&#10;YmBAnSV6UNdr48ETOUEX48FsMUDoy5eowQw1YQvSuaZ9L2vnXl0L1yzGBfXAEF5g3ziLoGnjM09e&#10;8m80ZASTFaMNPmf2MbQFgn3T7RcjQ70RHF4FhmIi+NYEazrjZDjNkRhrBb4UYzXAq2KUe4efC9ME&#10;7ZueKz1XqPwvnytjKOB6mkCnuXP67GhKzbi548jf9ZA6B+uCXQ08PxmifnegnY2hK6dVTVN/GoVE&#10;/n87nOjnLfz4hwTgmdJ/VPDfhXlNyc1/p+6/AgAA//8DAFBLAwQUAAYACAAAACEAcr49y+IAAAAN&#10;AQAADwAAAGRycy9kb3ducmV2LnhtbEyPQU/CQBCF7yb+h82YeJPdFhWs3RJC1BMhEUwIt6Ud2obu&#10;bNNd2vLvHU56ey/z8uZ76WK0jeix87UjDdFEgUDKXVFTqeFn9/k0B+GDocI0jlDDFT0ssvu71CSF&#10;G+gb+20oBZeQT4yGKoQ2kdLnFVrjJ65F4tvJddYEtl0pi84MXG4bGSv1Kq2piT9UpsVVhfl5e7Ea&#10;vgYzLKfRR78+n1bXw+5ls19HqPXjw7h8BxFwDH9huOEzOmTMdHQXKrxo2CvF6IFFPJs/g7hFVDwD&#10;cWQxjd4UyCyV/1dkvwAAAP//AwBQSwECLQAUAAYACAAAACEAtoM4kv4AAADhAQAAEwAAAAAAAAAA&#10;AAAAAAAAAAAAW0NvbnRlbnRfVHlwZXNdLnhtbFBLAQItABQABgAIAAAAIQA4/SH/1gAAAJQBAAAL&#10;AAAAAAAAAAAAAAAAAC8BAABfcmVscy8ucmVsc1BLAQItABQABgAIAAAAIQDosKjKBAQAAJYNAAAO&#10;AAAAAAAAAAAAAAAAAC4CAABkcnMvZTJvRG9jLnhtbFBLAQItABQABgAIAAAAIQByvj3L4gAAAA0B&#10;AAAPAAAAAAAAAAAAAAAAAF4GAABkcnMvZG93bnJldi54bWxQSwUGAAAAAAQABADzAAAAbQcAAAAA&#10;">
            <v:shape id="Shape 363" style="position:absolute;left:762;top:762;width:0;height:256032;visibility:visible" coordsize="0,256032" o:spid="_x0000_s1027" filled="f" strokeweight=".14pt" o:spt="100" adj="0,,0" path="m,l,256032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oOaxQAAAOMAAAAPAAAAZHJzL2Rvd25yZXYueG1sRE9fa8Iw&#10;EH8f+B3CCXubqQ5nrUYRWWFvoyr4ejRnU20utYnafftlMPDxfv9vue5tI+7U+dqxgvEoAUFcOl1z&#10;peCwz99SED4ga2wck4If8rBeDV6WmGn34ILuu1CJGMI+QwUmhDaT0peGLPqRa4kjd3KdxRDPrpK6&#10;w0cMt42cJMmHtFhzbDDY0tZQedndrILr+VgUs70la3J9/MYaP6v8qtTrsN8sQATqw1P87/7ScX46&#10;Td+ns2Q8h7+fIgBy9QsAAP//AwBQSwECLQAUAAYACAAAACEA2+H2y+4AAACFAQAAEwAAAAAAAAAA&#10;AAAAAAAAAAAAW0NvbnRlbnRfVHlwZXNdLnhtbFBLAQItABQABgAIAAAAIQBa9CxbvwAAABUBAAAL&#10;AAAAAAAAAAAAAAAAAB8BAABfcmVscy8ucmVsc1BLAQItABQABgAIAAAAIQDvkoOaxQAAAOMAAAAP&#10;AAAAAAAAAAAAAAAAAAcCAABkcnMvZG93bnJldi54bWxQSwUGAAAAAAMAAwC3AAAA+QIAAAAA&#10;">
              <v:stroke joinstyle="round" endcap="square"/>
              <v:formulas/>
              <v:path textboxrect="0,0,0,256032" arrowok="t" o:connecttype="custom" o:connectlocs="0,0;0,256032" o:connectangles="0,0"/>
            </v:shape>
            <v:shape id="Shape 6241" style="position:absolute;width:12192;height:257556;visibility:visible" coordsize="12192,257556" o:spid="_x0000_s1028" fillcolor="black" stroked="f" strokeweight="0" o:spt="100" adj="0,,0" path="m,l12192,r,257556l,25755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/Y/xgAAAOMAAAAPAAAAZHJzL2Rvd25yZXYueG1sRE9fa8Iw&#10;EH8X9h3CDfYiM13BVqtRRFD26Nw+wK0522JzyZrYdt9+EYQ93u//rbejaUVPnW8sK3ibJSCIS6sb&#10;rhR8fR5eFyB8QNbYWiYFv+Rhu3marLHQduAP6s+hEjGEfYEK6hBcIaUvazLoZ9YRR+5iO4Mhnl0l&#10;dYdDDDetTJMkkwYbjg01OtrXVF7PN6NgOIyy1/nyeJx+o7ue+Oeyc5lSL8/jbgUi0Bj+xQ/3u47z&#10;03yeZOkiy+H+UwRAbv4AAAD//wMAUEsBAi0AFAAGAAgAAAAhANvh9svuAAAAhQEAABMAAAAAAAAA&#10;AAAAAAAAAAAAAFtDb250ZW50X1R5cGVzXS54bWxQSwECLQAUAAYACAAAACEAWvQsW78AAAAVAQAA&#10;CwAAAAAAAAAAAAAAAAAfAQAAX3JlbHMvLnJlbHNQSwECLQAUAAYACAAAACEAl9P2P8YAAADjAAAA&#10;DwAAAAAAAAAAAAAAAAAHAgAAZHJzL2Rvd25yZXYueG1sUEsFBgAAAAADAAMAtwAAAPoCAAAAAA==&#10;">
              <v:stroke joinstyle="round" endcap="square"/>
              <v:formulas/>
              <v:path textboxrect="0,0,12192,257556" arrowok="t" o:connecttype="custom" o:connectlocs="0,0;12192,0;12192,257556;0,257556;0,0" o:connectangles="0,0,0,0,0"/>
            </v:shape>
            <w10:wrap type="topAndBottom" anchorx="page" anchory="page"/>
          </v:group>
        </w:pict>
      </w:r>
    </w:p>
    <w:sectPr w:rsidRPr="000A672A" w:rsidR="00437200" w:rsidSect="00005208">
      <w:pgSz w:w="11904" w:h="16836" w:orient="portrait"/>
      <w:pgMar w:top="1440" w:right="1440" w:bottom="1440" w:left="1440" w:header="720" w:footer="720" w:gutter="0"/>
      <w:cols w:space="720"/>
      <w:headerReference w:type="default" r:id="R932ae2ebbeef4d3b"/>
      <w:footerReference w:type="default" r:id="Rb6bc0e54c8eb4e7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C2D87F0" w:rsidP="70F32D72" w:rsidRDefault="4C2D87F0" w14:paraId="1B0FC9BA" w14:textId="0D31C6FE">
    <w:pPr>
      <w:bidi w:val="0"/>
      <w:spacing w:before="0" w:beforeAutospacing="off" w:after="0" w:afterAutospacing="off"/>
      <w:jc w:val="center"/>
    </w:pPr>
    <w:r w:rsidRPr="70F32D72" w:rsidR="70F32D72">
      <w:rPr>
        <w:noProof w:val="0"/>
        <w:sz w:val="20"/>
        <w:szCs w:val="20"/>
        <w:lang w:val="de-DE"/>
      </w:rPr>
      <w:t xml:space="preserve">UPSKILLING - </w:t>
    </w:r>
    <w:r w:rsidRPr="70F32D72" w:rsidR="70F32D72">
      <w:rPr>
        <w:noProof w:val="0"/>
        <w:sz w:val="20"/>
        <w:szCs w:val="20"/>
        <w:lang w:val="de-DE"/>
      </w:rPr>
      <w:t>wsparcie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studentów</w:t>
    </w:r>
    <w:r w:rsidRPr="70F32D72" w:rsidR="70F32D72">
      <w:rPr>
        <w:noProof w:val="0"/>
        <w:sz w:val="20"/>
        <w:szCs w:val="20"/>
        <w:lang w:val="de-DE"/>
      </w:rPr>
      <w:t xml:space="preserve"> i </w:t>
    </w:r>
    <w:r w:rsidRPr="70F32D72" w:rsidR="70F32D72">
      <w:rPr>
        <w:noProof w:val="0"/>
        <w:sz w:val="20"/>
        <w:szCs w:val="20"/>
        <w:lang w:val="de-DE"/>
      </w:rPr>
      <w:t>pracowników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prowadzących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kształcenie</w:t>
    </w:r>
    <w:r w:rsidRPr="70F32D72" w:rsidR="70F32D72">
      <w:rPr>
        <w:noProof w:val="0"/>
        <w:sz w:val="20"/>
        <w:szCs w:val="20"/>
        <w:lang w:val="de-DE"/>
      </w:rPr>
      <w:t xml:space="preserve"> na </w:t>
    </w:r>
    <w:r w:rsidRPr="70F32D72" w:rsidR="70F32D72">
      <w:rPr>
        <w:noProof w:val="0"/>
        <w:sz w:val="20"/>
        <w:szCs w:val="20"/>
        <w:lang w:val="de-DE"/>
      </w:rPr>
      <w:t>wybranych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kierunkach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studiów</w:t>
    </w:r>
    <w:r w:rsidRPr="70F32D72" w:rsidR="70F32D72">
      <w:rPr>
        <w:noProof w:val="0"/>
        <w:sz w:val="20"/>
        <w:szCs w:val="20"/>
        <w:lang w:val="de-DE"/>
      </w:rPr>
      <w:t xml:space="preserve"> w </w:t>
    </w:r>
    <w:r w:rsidRPr="70F32D72" w:rsidR="70F32D72">
      <w:rPr>
        <w:noProof w:val="0"/>
        <w:sz w:val="20"/>
        <w:szCs w:val="20"/>
        <w:lang w:val="de-DE"/>
      </w:rPr>
      <w:t>Międzynarodowej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Akademii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Nauk</w:t>
    </w:r>
    <w:r w:rsidRPr="70F32D72" w:rsidR="70F32D72">
      <w:rPr>
        <w:noProof w:val="0"/>
        <w:sz w:val="20"/>
        <w:szCs w:val="20"/>
        <w:lang w:val="de-DE"/>
      </w:rPr>
      <w:t xml:space="preserve"> </w:t>
    </w:r>
    <w:r w:rsidRPr="70F32D72" w:rsidR="70F32D72">
      <w:rPr>
        <w:noProof w:val="0"/>
        <w:sz w:val="20"/>
        <w:szCs w:val="20"/>
        <w:lang w:val="de-DE"/>
      </w:rPr>
      <w:t>Stosowanych</w:t>
    </w:r>
    <w:r w:rsidRPr="70F32D72" w:rsidR="70F32D72">
      <w:rPr>
        <w:noProof w:val="0"/>
        <w:sz w:val="20"/>
        <w:szCs w:val="20"/>
        <w:lang w:val="de-DE"/>
      </w:rPr>
      <w:t xml:space="preserve"> w </w:t>
    </w:r>
    <w:r w:rsidRPr="70F32D72" w:rsidR="70F32D72">
      <w:rPr>
        <w:noProof w:val="0"/>
        <w:sz w:val="20"/>
        <w:szCs w:val="20"/>
        <w:lang w:val="de-DE"/>
      </w:rPr>
      <w:t>Łomży</w:t>
    </w:r>
    <w:r w:rsidRPr="70F32D72" w:rsidR="70F32D72">
      <w:rPr>
        <w:noProof w:val="0"/>
        <w:sz w:val="20"/>
        <w:szCs w:val="20"/>
        <w:lang w:val="de-DE"/>
      </w:rPr>
      <w:t xml:space="preserve">”  </w:t>
    </w:r>
  </w:p>
  <w:p w:rsidR="4C2D87F0" w:rsidP="70F32D72" w:rsidRDefault="4C2D87F0" w14:paraId="40BEC048" w14:textId="0D49C4E0">
    <w:pPr>
      <w:bidi w:val="0"/>
      <w:spacing w:before="0" w:beforeAutospacing="off" w:after="0" w:afterAutospacing="off"/>
      <w:jc w:val="center"/>
    </w:pPr>
    <w:r w:rsidRPr="70F32D72" w:rsidR="70F32D72">
      <w:rPr>
        <w:noProof w:val="0"/>
        <w:sz w:val="20"/>
        <w:szCs w:val="20"/>
        <w:lang w:val="de"/>
      </w:rPr>
      <w:t>Nr.  FERS.01.05-IP.08-0278/23</w:t>
    </w:r>
  </w:p>
  <w:p w:rsidR="4C2D87F0" w:rsidP="70F32D72" w:rsidRDefault="4C2D87F0" w14:paraId="7B68A7AF" w14:textId="17AB7EA3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C2D87F0" w:rsidTr="4C2D87F0" w14:paraId="06A52D21">
      <w:trPr>
        <w:trHeight w:val="300"/>
      </w:trPr>
      <w:tc>
        <w:tcPr>
          <w:tcW w:w="3005" w:type="dxa"/>
          <w:tcMar/>
        </w:tcPr>
        <w:p w:rsidR="4C2D87F0" w:rsidP="4C2D87F0" w:rsidRDefault="4C2D87F0" w14:paraId="00E00E4F" w14:textId="63CE8ECB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C2D87F0" w:rsidP="4C2D87F0" w:rsidRDefault="4C2D87F0" w14:paraId="49E736A9" w14:textId="4D7BD3F4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C2D87F0" w:rsidP="4C2D87F0" w:rsidRDefault="4C2D87F0" w14:paraId="7714C934" w14:textId="52FABC0C">
          <w:pPr>
            <w:pStyle w:val="Header"/>
            <w:bidi w:val="0"/>
            <w:ind w:right="-115"/>
            <w:jc w:val="right"/>
          </w:pPr>
        </w:p>
      </w:tc>
    </w:tr>
  </w:tbl>
  <w:p w:rsidR="4C2D87F0" w:rsidP="4C2D87F0" w:rsidRDefault="4C2D87F0" w14:paraId="410E2FD0" w14:textId="78EF389B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C2D87F0" w:rsidRDefault="4C2D87F0" w14:paraId="0E9FD9D0" w14:textId="705D3B00">
    <w:r w:rsidR="4C2D87F0">
      <w:drawing>
        <wp:inline wp14:editId="08BE902B" wp14:anchorId="627CF41B">
          <wp:extent cx="5724524" cy="790575"/>
          <wp:effectExtent l="0" t="0" r="0" b="0"/>
          <wp:docPr id="1665806168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fdf03ecc579430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C2D87F0" w:rsidTr="4C2D87F0" w14:paraId="7F48C1C8">
      <w:trPr>
        <w:trHeight w:val="300"/>
      </w:trPr>
      <w:tc>
        <w:tcPr>
          <w:tcW w:w="3005" w:type="dxa"/>
          <w:tcMar/>
        </w:tcPr>
        <w:p w:rsidR="4C2D87F0" w:rsidP="4C2D87F0" w:rsidRDefault="4C2D87F0" w14:paraId="22C93B75" w14:textId="31A5BCD8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C2D87F0" w:rsidP="4C2D87F0" w:rsidRDefault="4C2D87F0" w14:paraId="21D304B9" w14:textId="5E24C866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C2D87F0" w:rsidP="4C2D87F0" w:rsidRDefault="4C2D87F0" w14:paraId="460B13B3" w14:textId="078F3102">
          <w:pPr>
            <w:pStyle w:val="Header"/>
            <w:bidi w:val="0"/>
            <w:ind w:right="-115"/>
            <w:jc w:val="right"/>
          </w:pPr>
        </w:p>
      </w:tc>
    </w:tr>
  </w:tbl>
  <w:p w:rsidR="4C2D87F0" w:rsidP="4C2D87F0" w:rsidRDefault="4C2D87F0" w14:paraId="3956B616" w14:textId="37DC4A82">
    <w:pPr>
      <w:pStyle w:val="Header"/>
      <w:bidi w:val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E72FA"/>
    <w:multiLevelType w:val="hybridMultilevel"/>
    <w:tmpl w:val="6BE48CF4"/>
    <w:lvl w:ilvl="0" w:tplc="0CD23B6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CD3E4152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6916EF2E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5FA6C314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5EA6A05A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10B2CAB8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56E11A4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4476DD4A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E364CA2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>
    <w:nsid w:val="68293E6A"/>
    <w:multiLevelType w:val="hybridMultilevel"/>
    <w:tmpl w:val="4822B950"/>
    <w:lvl w:ilvl="0" w:tplc="B4EEBCD8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5F4EA9B8">
      <w:start w:val="1"/>
      <w:numFmt w:val="lowerLetter"/>
      <w:lvlText w:val="%2"/>
      <w:lvlJc w:val="left"/>
      <w:pPr>
        <w:ind w:left="113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89AC2614">
      <w:start w:val="1"/>
      <w:numFmt w:val="lowerRoman"/>
      <w:lvlText w:val="%3"/>
      <w:lvlJc w:val="left"/>
      <w:pPr>
        <w:ind w:left="185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1BA02C70">
      <w:start w:val="1"/>
      <w:numFmt w:val="decimal"/>
      <w:lvlText w:val="%4"/>
      <w:lvlJc w:val="left"/>
      <w:pPr>
        <w:ind w:left="257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47EA2896">
      <w:start w:val="1"/>
      <w:numFmt w:val="lowerLetter"/>
      <w:lvlText w:val="%5"/>
      <w:lvlJc w:val="left"/>
      <w:pPr>
        <w:ind w:left="329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5B9CD69A">
      <w:start w:val="1"/>
      <w:numFmt w:val="lowerRoman"/>
      <w:lvlText w:val="%6"/>
      <w:lvlJc w:val="left"/>
      <w:pPr>
        <w:ind w:left="401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CA2C514">
      <w:start w:val="1"/>
      <w:numFmt w:val="decimal"/>
      <w:lvlText w:val="%7"/>
      <w:lvlJc w:val="left"/>
      <w:pPr>
        <w:ind w:left="473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1949D26">
      <w:start w:val="1"/>
      <w:numFmt w:val="lowerLetter"/>
      <w:lvlText w:val="%8"/>
      <w:lvlJc w:val="left"/>
      <w:pPr>
        <w:ind w:left="545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34E82F2E">
      <w:start w:val="1"/>
      <w:numFmt w:val="lowerRoman"/>
      <w:lvlText w:val="%9"/>
      <w:lvlJc w:val="left"/>
      <w:pPr>
        <w:ind w:left="6173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0NDM2NrEwNzEzNzE3NDFS0lEKTi0uzszPAykwqgUApefbniwAAAA="/>
  </w:docVars>
  <w:rsids>
    <w:rsidRoot w:val="00437200"/>
    <w:rsid w:val="00005208"/>
    <w:rsid w:val="000A672A"/>
    <w:rsid w:val="0018134A"/>
    <w:rsid w:val="00196E12"/>
    <w:rsid w:val="002F1000"/>
    <w:rsid w:val="00321202"/>
    <w:rsid w:val="00437200"/>
    <w:rsid w:val="005E07D7"/>
    <w:rsid w:val="00607F48"/>
    <w:rsid w:val="00803B15"/>
    <w:rsid w:val="00A70CE3"/>
    <w:rsid w:val="00B20856"/>
    <w:rsid w:val="00CA3471"/>
    <w:rsid w:val="00D47730"/>
    <w:rsid w:val="00E15557"/>
    <w:rsid w:val="00E87840"/>
    <w:rsid w:val="00F232ED"/>
    <w:rsid w:val="481F43E0"/>
    <w:rsid w:val="4C2D87F0"/>
    <w:rsid w:val="70F3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31F689"/>
  <w15:docId w15:val="{0406A594-C968-43BC-B04F-8AD3B20B7077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05208"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sid w:val="00005208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A672A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A70CE3"/>
    <w:rPr>
      <w:i/>
      <w:iCs/>
      <w:color w:val="808080"/>
    </w:rPr>
  </w:style>
  <w:style w:type="character" w:styleId="Pogrubienie">
    <w:name w:val="Strong"/>
    <w:basedOn w:val="Domylnaczcionkaakapitu"/>
    <w:uiPriority w:val="22"/>
    <w:qFormat/>
    <w:rsid w:val="00321202"/>
    <w:rPr>
      <w:b/>
      <w:bCs/>
    </w:rPr>
  </w:style>
  <w:style w:type="paragraph" w:styleId="Header">
    <w:uiPriority w:val="99"/>
    <w:name w:val="header"/>
    <w:basedOn w:val="Normalny"/>
    <w:unhideWhenUsed/>
    <w:rsid w:val="4C2D87F0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C2D87F0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afc30e6202a140b3" /><Relationship Type="http://schemas.openxmlformats.org/officeDocument/2006/relationships/footer" Target="footer.xml" Id="Rda20cd3fcc314d7b" /><Relationship Type="http://schemas.openxmlformats.org/officeDocument/2006/relationships/header" Target="header2.xml" Id="R932ae2ebbeef4d3b" /><Relationship Type="http://schemas.openxmlformats.org/officeDocument/2006/relationships/footer" Target="footer2.xml" Id="Rb6bc0e54c8eb4e7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fdf03ecc5794306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ECD14C-8732-4406-ABCA-A79F6919A597}"/>
</file>

<file path=customXml/itemProps2.xml><?xml version="1.0" encoding="utf-8"?>
<ds:datastoreItem xmlns:ds="http://schemas.openxmlformats.org/officeDocument/2006/customXml" ds:itemID="{DE145087-88E6-42EB-AFD6-2AF03C136B40}"/>
</file>

<file path=customXml/itemProps3.xml><?xml version="1.0" encoding="utf-8"?>
<ds:datastoreItem xmlns:ds="http://schemas.openxmlformats.org/officeDocument/2006/customXml" ds:itemID="{97E82BE0-616E-4E4C-8802-8FEB7DB26BA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Jarosław Zabielski</lastModifiedBy>
  <revision>6</revision>
  <dcterms:created xsi:type="dcterms:W3CDTF">2025-05-29T10:37:00.0000000Z</dcterms:created>
  <dcterms:modified xsi:type="dcterms:W3CDTF">2025-07-04T13:56:43.6634232Z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