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5CB1972A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Praca </w:t>
      </w:r>
      <w:r w:rsidR="00B777A6">
        <w:rPr>
          <w:rFonts w:ascii="Times New Roman" w:hAnsi="Times New Roman"/>
          <w:lang w:val="pl-PL"/>
        </w:rPr>
        <w:t>magisterska</w:t>
      </w:r>
    </w:p>
    <w:p w14:paraId="0E69C738" w14:textId="2D756F50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&lt;nazwa kierunku, np. </w:t>
      </w:r>
      <w:r w:rsidR="00D91DC3" w:rsidRPr="00F6249C">
        <w:rPr>
          <w:rFonts w:ascii="Times New Roman" w:hAnsi="Times New Roman"/>
          <w:lang w:val="pl-PL"/>
        </w:rPr>
        <w:t>Budownictwo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240110A8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 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Dziedzina pracy (kody wg programu Socrates-Erasmus)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736664E0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D91DC3" w:rsidRPr="00F6249C">
        <w:rPr>
          <w:rFonts w:ascii="Times New Roman" w:hAnsi="Times New Roman"/>
          <w:lang w:val="pl-PL"/>
        </w:rPr>
        <w:t>06.4 – Budownictwo</w:t>
      </w:r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2077A5"/>
    <w:rsid w:val="0028262B"/>
    <w:rsid w:val="00295C2F"/>
    <w:rsid w:val="002969CC"/>
    <w:rsid w:val="003B533A"/>
    <w:rsid w:val="003F2470"/>
    <w:rsid w:val="00457DE5"/>
    <w:rsid w:val="00616FCD"/>
    <w:rsid w:val="006A5284"/>
    <w:rsid w:val="0071462F"/>
    <w:rsid w:val="007B5134"/>
    <w:rsid w:val="00824E3C"/>
    <w:rsid w:val="009D0053"/>
    <w:rsid w:val="00A42DCE"/>
    <w:rsid w:val="00A56BF4"/>
    <w:rsid w:val="00AB5BBA"/>
    <w:rsid w:val="00AE7549"/>
    <w:rsid w:val="00B54358"/>
    <w:rsid w:val="00B777A6"/>
    <w:rsid w:val="00C876F3"/>
    <w:rsid w:val="00D91DC3"/>
    <w:rsid w:val="00DD5D97"/>
    <w:rsid w:val="00E74BCB"/>
    <w:rsid w:val="00F568CE"/>
    <w:rsid w:val="00F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prof. nzw. dr hab. Andrzej Borusiewicz</cp:lastModifiedBy>
  <cp:revision>3</cp:revision>
  <dcterms:created xsi:type="dcterms:W3CDTF">2026-01-18T19:46:00Z</dcterms:created>
  <dcterms:modified xsi:type="dcterms:W3CDTF">2026-01-18T19:46:00Z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