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9A7" w:rsidRPr="00A67482" w:rsidRDefault="00FF4B81" w:rsidP="00FF4B8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A67482">
        <w:rPr>
          <w:rFonts w:cstheme="minorHAnsi"/>
          <w:b/>
          <w:sz w:val="28"/>
          <w:szCs w:val="28"/>
        </w:rPr>
        <w:t>OCHRONA DANYCH OSOBOWYCH I BEZPIECZEŃSTWO INFORMACJI</w:t>
      </w:r>
    </w:p>
    <w:p w:rsidR="001067CE" w:rsidRPr="00A67482" w:rsidRDefault="001067CE" w:rsidP="00FF4B8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A67482">
        <w:rPr>
          <w:rFonts w:cstheme="minorHAnsi"/>
          <w:sz w:val="24"/>
          <w:szCs w:val="24"/>
        </w:rPr>
        <w:t>Zagadnienia egzaminacyjne</w:t>
      </w:r>
    </w:p>
    <w:p w:rsidR="00FF4B81" w:rsidRPr="00A67482" w:rsidRDefault="00FF4B81" w:rsidP="00FF4B81">
      <w:pPr>
        <w:spacing w:after="0" w:line="240" w:lineRule="auto"/>
        <w:rPr>
          <w:rFonts w:cstheme="minorHAnsi"/>
          <w:sz w:val="24"/>
          <w:szCs w:val="24"/>
        </w:rPr>
      </w:pPr>
    </w:p>
    <w:p w:rsidR="00FF4B81" w:rsidRPr="00A67482" w:rsidRDefault="00FF4B81" w:rsidP="00FF4B81">
      <w:pPr>
        <w:spacing w:after="0" w:line="240" w:lineRule="auto"/>
        <w:rPr>
          <w:rFonts w:cstheme="minorHAnsi"/>
          <w:sz w:val="24"/>
          <w:szCs w:val="24"/>
        </w:rPr>
      </w:pPr>
    </w:p>
    <w:p w:rsidR="00FF4B81" w:rsidRPr="00A67482" w:rsidRDefault="00FF4B81" w:rsidP="00FF4B81">
      <w:pPr>
        <w:spacing w:after="0" w:line="240" w:lineRule="auto"/>
        <w:rPr>
          <w:rFonts w:cstheme="minorHAnsi"/>
          <w:b/>
          <w:sz w:val="24"/>
          <w:szCs w:val="24"/>
        </w:rPr>
      </w:pPr>
      <w:r w:rsidRPr="00A67482">
        <w:rPr>
          <w:rFonts w:cstheme="minorHAnsi"/>
          <w:b/>
          <w:sz w:val="24"/>
          <w:szCs w:val="24"/>
        </w:rPr>
        <w:t>ROZPORZĄDZENIE OGÓLNE UNII EUROPEJSKIEJ OCHRONY DANYCH OSOBOWYCH PODSTAWĄ NOWELIZACJI PRAWA KRAJOWEG</w:t>
      </w:r>
      <w:bookmarkStart w:id="0" w:name="_GoBack"/>
      <w:bookmarkEnd w:id="0"/>
      <w:r w:rsidRPr="00A67482">
        <w:rPr>
          <w:rFonts w:cstheme="minorHAnsi"/>
          <w:b/>
          <w:sz w:val="24"/>
          <w:szCs w:val="24"/>
        </w:rPr>
        <w:t>O</w:t>
      </w:r>
    </w:p>
    <w:p w:rsidR="00FF4B81" w:rsidRPr="00A67482" w:rsidRDefault="00FF4B81" w:rsidP="00FF4B8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FF4B81" w:rsidRPr="00A67482" w:rsidRDefault="00FF4B81" w:rsidP="00FF4B8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67482">
        <w:rPr>
          <w:rFonts w:cstheme="minorHAnsi"/>
          <w:sz w:val="24"/>
          <w:szCs w:val="24"/>
        </w:rPr>
        <w:t>Proszę omówić materialny i terytorialny zakres stosowania RODO</w:t>
      </w:r>
    </w:p>
    <w:p w:rsidR="00FF4B81" w:rsidRPr="00A67482" w:rsidRDefault="00FF4B81" w:rsidP="00FF4B8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67482">
        <w:rPr>
          <w:rFonts w:cstheme="minorHAnsi"/>
          <w:sz w:val="24"/>
          <w:szCs w:val="24"/>
        </w:rPr>
        <w:t>Proszę wymienić i pokrótce omówić główne zasady przetwarzania danych osobowych ujęte w RODO</w:t>
      </w:r>
    </w:p>
    <w:p w:rsidR="00FF4B81" w:rsidRPr="00A67482" w:rsidRDefault="00FF4B81" w:rsidP="00FF4B8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67482">
        <w:rPr>
          <w:rFonts w:cstheme="minorHAnsi"/>
          <w:sz w:val="24"/>
          <w:szCs w:val="24"/>
        </w:rPr>
        <w:t>Proszę wymienić i omówić główne prawa przysługujące podmiotowi, którego dane są przetwarzane zgodnie z zasadami ujętymi w RODO</w:t>
      </w:r>
    </w:p>
    <w:p w:rsidR="00FF4B81" w:rsidRPr="00A67482" w:rsidRDefault="00FF4B81" w:rsidP="00FF4B8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67482">
        <w:rPr>
          <w:rFonts w:cstheme="minorHAnsi"/>
          <w:sz w:val="24"/>
          <w:szCs w:val="24"/>
        </w:rPr>
        <w:t>Proszę scharakteryzować rolę oraz zakres obowiązków administratora danych osobowych wynikających z RODO</w:t>
      </w:r>
    </w:p>
    <w:p w:rsidR="00FF4B81" w:rsidRPr="00A67482" w:rsidRDefault="00FF4B81" w:rsidP="00FF4B8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67482">
        <w:rPr>
          <w:rFonts w:cstheme="minorHAnsi"/>
          <w:sz w:val="24"/>
          <w:szCs w:val="24"/>
        </w:rPr>
        <w:t>Proszę scharakteryzować rolę oraz zakres obowiązków inspektora danych osobowych wynikających z RODO</w:t>
      </w:r>
    </w:p>
    <w:p w:rsidR="00FF4B81" w:rsidRPr="00A67482" w:rsidRDefault="00FF4B81" w:rsidP="00FF4B81">
      <w:pPr>
        <w:spacing w:after="0" w:line="240" w:lineRule="auto"/>
        <w:rPr>
          <w:rFonts w:cstheme="minorHAnsi"/>
          <w:sz w:val="24"/>
          <w:szCs w:val="24"/>
        </w:rPr>
      </w:pPr>
    </w:p>
    <w:p w:rsidR="00B9096C" w:rsidRPr="00A67482" w:rsidRDefault="003E1EBB" w:rsidP="00FF4B81">
      <w:pPr>
        <w:spacing w:after="0" w:line="240" w:lineRule="auto"/>
        <w:rPr>
          <w:rFonts w:cstheme="minorHAnsi"/>
          <w:b/>
          <w:sz w:val="24"/>
          <w:szCs w:val="24"/>
        </w:rPr>
      </w:pPr>
      <w:r w:rsidRPr="00A67482">
        <w:rPr>
          <w:rFonts w:cstheme="minorHAnsi"/>
          <w:b/>
          <w:sz w:val="24"/>
          <w:szCs w:val="24"/>
        </w:rPr>
        <w:t>ZAGROŻENIA BEZPIECZEŃSTWA DANYCH OSOBOWYCH I INFORMACJI I WYKORZYSTYWANE ZABEZPIECZENIA FIZYCZNE, OSOBOWE, ORGANIZACYJNE SYSTEMU ZARZĄDZANIA BEZPIECZEŃSTWEM INFORMACJI</w:t>
      </w:r>
    </w:p>
    <w:p w:rsidR="00FF4B81" w:rsidRPr="00A67482" w:rsidRDefault="00FF4B81" w:rsidP="00FF4B8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067CE" w:rsidRPr="00A67482" w:rsidRDefault="001067CE" w:rsidP="00FF4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67482">
        <w:rPr>
          <w:rFonts w:eastAsia="Times New Roman" w:cstheme="minorHAnsi"/>
          <w:sz w:val="24"/>
          <w:szCs w:val="24"/>
          <w:lang w:eastAsia="pl-PL"/>
        </w:rPr>
        <w:t>Co zaliczamy do technicznych środków ochrony fizycznej .</w:t>
      </w:r>
    </w:p>
    <w:p w:rsidR="001067CE" w:rsidRPr="00A67482" w:rsidRDefault="001067CE" w:rsidP="00FF4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67482">
        <w:rPr>
          <w:rFonts w:eastAsia="Times New Roman" w:cstheme="minorHAnsi"/>
          <w:sz w:val="24"/>
          <w:szCs w:val="24"/>
          <w:lang w:eastAsia="pl-PL"/>
        </w:rPr>
        <w:t>Omówić zagrożenia bezpieczeństwa informacji.</w:t>
      </w:r>
    </w:p>
    <w:p w:rsidR="001067CE" w:rsidRPr="00A67482" w:rsidRDefault="001067CE" w:rsidP="00FF4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67482">
        <w:rPr>
          <w:rFonts w:eastAsia="Times New Roman" w:cstheme="minorHAnsi"/>
          <w:sz w:val="24"/>
          <w:szCs w:val="24"/>
          <w:lang w:eastAsia="pl-PL"/>
        </w:rPr>
        <w:t>Wymienić rodzaje oprogramowania złośliwego, omówić jeden z nich.</w:t>
      </w:r>
    </w:p>
    <w:p w:rsidR="001067CE" w:rsidRPr="00A67482" w:rsidRDefault="001067CE" w:rsidP="00FF4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67482">
        <w:rPr>
          <w:rFonts w:eastAsia="Times New Roman" w:cstheme="minorHAnsi"/>
          <w:sz w:val="24"/>
          <w:szCs w:val="24"/>
          <w:lang w:eastAsia="pl-PL"/>
        </w:rPr>
        <w:t>Jakie znamy formy i metody ataków w sieci, omówić jeden z nich.</w:t>
      </w:r>
    </w:p>
    <w:p w:rsidR="001067CE" w:rsidRPr="00A67482" w:rsidRDefault="001067CE" w:rsidP="00FF4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67482">
        <w:rPr>
          <w:rFonts w:eastAsia="Times New Roman" w:cstheme="minorHAnsi"/>
          <w:sz w:val="24"/>
          <w:szCs w:val="24"/>
          <w:lang w:eastAsia="pl-PL"/>
        </w:rPr>
        <w:t xml:space="preserve">Co to jest System Zarządzania Bezpieczeństwa Informacji, omówić SZBI wg. modelu </w:t>
      </w:r>
      <w:proofErr w:type="spellStart"/>
      <w:r w:rsidRPr="00A67482">
        <w:rPr>
          <w:rFonts w:eastAsia="Times New Roman" w:cstheme="minorHAnsi"/>
          <w:sz w:val="24"/>
          <w:szCs w:val="24"/>
          <w:lang w:eastAsia="pl-PL"/>
        </w:rPr>
        <w:t>Deminga</w:t>
      </w:r>
      <w:proofErr w:type="spellEnd"/>
      <w:r w:rsidRPr="00A67482">
        <w:rPr>
          <w:rFonts w:eastAsia="Times New Roman" w:cstheme="minorHAnsi"/>
          <w:sz w:val="24"/>
          <w:szCs w:val="24"/>
          <w:lang w:eastAsia="pl-PL"/>
        </w:rPr>
        <w:t>.</w:t>
      </w:r>
    </w:p>
    <w:p w:rsidR="00B9096C" w:rsidRPr="00A67482" w:rsidRDefault="00B9096C" w:rsidP="00FF4B81">
      <w:pPr>
        <w:spacing w:after="0" w:line="240" w:lineRule="auto"/>
        <w:rPr>
          <w:rFonts w:cstheme="minorHAnsi"/>
          <w:sz w:val="24"/>
          <w:szCs w:val="24"/>
        </w:rPr>
      </w:pPr>
    </w:p>
    <w:p w:rsidR="00B9096C" w:rsidRPr="00A67482" w:rsidRDefault="003E1EBB" w:rsidP="00FF4B81">
      <w:pPr>
        <w:spacing w:after="0" w:line="240" w:lineRule="auto"/>
        <w:rPr>
          <w:rFonts w:cstheme="minorHAnsi"/>
          <w:b/>
          <w:sz w:val="24"/>
          <w:szCs w:val="24"/>
        </w:rPr>
      </w:pPr>
      <w:r w:rsidRPr="00A67482">
        <w:rPr>
          <w:rFonts w:cstheme="minorHAnsi"/>
          <w:b/>
          <w:sz w:val="24"/>
          <w:szCs w:val="24"/>
        </w:rPr>
        <w:t>PODSTAWY PRAWNE OCHRONY DANYCH OSOBOWYCH I BEZPIECZEŃSTWA INFORMACJI</w:t>
      </w:r>
    </w:p>
    <w:p w:rsidR="00FF4B81" w:rsidRPr="00A67482" w:rsidRDefault="00FF4B81" w:rsidP="00FF4B8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01EA7" w:rsidRPr="00A67482" w:rsidRDefault="00801EA7" w:rsidP="00FF4B81">
      <w:pPr>
        <w:spacing w:after="0" w:line="240" w:lineRule="auto"/>
        <w:rPr>
          <w:rFonts w:cstheme="minorHAnsi"/>
          <w:sz w:val="24"/>
          <w:szCs w:val="24"/>
        </w:rPr>
      </w:pPr>
      <w:r w:rsidRPr="00A67482">
        <w:rPr>
          <w:rFonts w:cstheme="minorHAnsi"/>
          <w:sz w:val="24"/>
          <w:szCs w:val="24"/>
        </w:rPr>
        <w:t>Podaj i krótko omów podstawy prawne związane z ochroną danych osobowych.</w:t>
      </w:r>
    </w:p>
    <w:p w:rsidR="00801EA7" w:rsidRPr="00A67482" w:rsidRDefault="00801EA7" w:rsidP="00FF4B81">
      <w:pPr>
        <w:spacing w:after="0" w:line="240" w:lineRule="auto"/>
        <w:rPr>
          <w:rFonts w:cstheme="minorHAnsi"/>
          <w:sz w:val="24"/>
          <w:szCs w:val="24"/>
        </w:rPr>
      </w:pPr>
      <w:r w:rsidRPr="00A67482">
        <w:rPr>
          <w:rFonts w:cstheme="minorHAnsi"/>
          <w:sz w:val="24"/>
          <w:szCs w:val="24"/>
        </w:rPr>
        <w:t>Jakie podstawy prawne określają funkcjonowanie ochrony danych osobowych i bezpieczeństwa informacji w jednostkach samorządu terytorialnego? Omów je.</w:t>
      </w:r>
    </w:p>
    <w:p w:rsidR="00801EA7" w:rsidRPr="00A67482" w:rsidRDefault="00801EA7" w:rsidP="00801EA7">
      <w:pPr>
        <w:spacing w:after="0" w:line="240" w:lineRule="auto"/>
        <w:rPr>
          <w:rFonts w:cstheme="minorHAnsi"/>
          <w:sz w:val="24"/>
          <w:szCs w:val="24"/>
        </w:rPr>
      </w:pPr>
      <w:r w:rsidRPr="00A67482">
        <w:rPr>
          <w:rFonts w:cstheme="minorHAnsi"/>
          <w:sz w:val="24"/>
          <w:szCs w:val="24"/>
        </w:rPr>
        <w:t>Kiedy zgodnie z RODO można legalnie przetwarzać dane osobowe?</w:t>
      </w:r>
    </w:p>
    <w:p w:rsidR="00801EA7" w:rsidRPr="00A67482" w:rsidRDefault="00801EA7" w:rsidP="00801EA7">
      <w:pPr>
        <w:spacing w:after="0" w:line="240" w:lineRule="auto"/>
        <w:rPr>
          <w:rFonts w:cstheme="minorHAnsi"/>
          <w:sz w:val="24"/>
          <w:szCs w:val="24"/>
        </w:rPr>
      </w:pPr>
      <w:r w:rsidRPr="00A67482">
        <w:rPr>
          <w:rFonts w:cstheme="minorHAnsi"/>
          <w:sz w:val="24"/>
          <w:szCs w:val="24"/>
        </w:rPr>
        <w:t>Jakimi zasadami należy kierować się przetwarzając dane osobowe? Omów krótko.</w:t>
      </w:r>
    </w:p>
    <w:p w:rsidR="00B9096C" w:rsidRPr="00A67482" w:rsidRDefault="00801EA7" w:rsidP="00801EA7">
      <w:pPr>
        <w:spacing w:after="0" w:line="240" w:lineRule="auto"/>
        <w:rPr>
          <w:rFonts w:cstheme="minorHAnsi"/>
          <w:sz w:val="24"/>
          <w:szCs w:val="24"/>
        </w:rPr>
      </w:pPr>
      <w:r w:rsidRPr="00A67482">
        <w:rPr>
          <w:rFonts w:cstheme="minorHAnsi"/>
          <w:sz w:val="24"/>
          <w:szCs w:val="24"/>
        </w:rPr>
        <w:t>Wymień i krótko scharakteryzuj PN (rodzinę PN) na podstawie której wdrażany jest SZBI</w:t>
      </w:r>
    </w:p>
    <w:p w:rsidR="00801EA7" w:rsidRPr="00A67482" w:rsidRDefault="00801EA7" w:rsidP="00801EA7">
      <w:pPr>
        <w:spacing w:after="0" w:line="240" w:lineRule="auto"/>
        <w:rPr>
          <w:rFonts w:cstheme="minorHAnsi"/>
          <w:sz w:val="24"/>
          <w:szCs w:val="24"/>
        </w:rPr>
      </w:pPr>
    </w:p>
    <w:p w:rsidR="00B9096C" w:rsidRPr="00A67482" w:rsidRDefault="003E1EBB" w:rsidP="00FF4B81">
      <w:pPr>
        <w:spacing w:after="0" w:line="240" w:lineRule="auto"/>
        <w:rPr>
          <w:rFonts w:cstheme="minorHAnsi"/>
          <w:b/>
          <w:sz w:val="24"/>
          <w:szCs w:val="24"/>
        </w:rPr>
      </w:pPr>
      <w:r w:rsidRPr="00A67482">
        <w:rPr>
          <w:rFonts w:cstheme="minorHAnsi"/>
          <w:b/>
          <w:sz w:val="24"/>
          <w:szCs w:val="24"/>
        </w:rPr>
        <w:t>ZADANIA, UPRAWNIENIA I ODPOWIEDZIALNOŚĆ KLUCZOWYCH UCZESTNIKÓW SZBI</w:t>
      </w:r>
    </w:p>
    <w:p w:rsidR="00FF4B81" w:rsidRPr="00A67482" w:rsidRDefault="00FF4B81" w:rsidP="00FF4B81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9096C" w:rsidRPr="00A67482" w:rsidRDefault="00B9096C" w:rsidP="00FF4B81">
      <w:pPr>
        <w:spacing w:after="0" w:line="240" w:lineRule="auto"/>
        <w:rPr>
          <w:rFonts w:cstheme="minorHAnsi"/>
          <w:sz w:val="24"/>
          <w:szCs w:val="24"/>
        </w:rPr>
      </w:pPr>
      <w:r w:rsidRPr="00A67482">
        <w:rPr>
          <w:rFonts w:cstheme="minorHAnsi"/>
          <w:sz w:val="24"/>
          <w:szCs w:val="24"/>
        </w:rPr>
        <w:t>Wymień podstawowe dokumenty składające się na System Zarządzania Bezpieczeństwem Informacji.</w:t>
      </w:r>
    </w:p>
    <w:p w:rsidR="00B9096C" w:rsidRPr="00A67482" w:rsidRDefault="00B9096C" w:rsidP="00FF4B81">
      <w:pPr>
        <w:spacing w:after="0" w:line="240" w:lineRule="auto"/>
        <w:rPr>
          <w:rFonts w:cstheme="minorHAnsi"/>
          <w:sz w:val="24"/>
          <w:szCs w:val="24"/>
        </w:rPr>
      </w:pPr>
      <w:r w:rsidRPr="00A67482">
        <w:rPr>
          <w:rFonts w:cstheme="minorHAnsi"/>
          <w:sz w:val="24"/>
          <w:szCs w:val="24"/>
        </w:rPr>
        <w:t xml:space="preserve">Omów zadania </w:t>
      </w:r>
      <w:r w:rsidR="00801EA7" w:rsidRPr="00A67482">
        <w:rPr>
          <w:rFonts w:cstheme="minorHAnsi"/>
          <w:sz w:val="24"/>
          <w:szCs w:val="24"/>
        </w:rPr>
        <w:t>Inspektora Ochrony Danych</w:t>
      </w:r>
      <w:r w:rsidRPr="00A67482">
        <w:rPr>
          <w:rFonts w:cstheme="minorHAnsi"/>
          <w:sz w:val="24"/>
          <w:szCs w:val="24"/>
        </w:rPr>
        <w:t>.</w:t>
      </w:r>
    </w:p>
    <w:p w:rsidR="00B9096C" w:rsidRPr="00A67482" w:rsidRDefault="00B9096C" w:rsidP="00FF4B81">
      <w:pPr>
        <w:spacing w:after="0" w:line="240" w:lineRule="auto"/>
        <w:rPr>
          <w:rFonts w:cstheme="minorHAnsi"/>
          <w:sz w:val="24"/>
          <w:szCs w:val="24"/>
        </w:rPr>
      </w:pPr>
      <w:r w:rsidRPr="00A67482">
        <w:rPr>
          <w:rFonts w:cstheme="minorHAnsi"/>
          <w:sz w:val="24"/>
          <w:szCs w:val="24"/>
        </w:rPr>
        <w:t>Omów zadania Administratora Danych Osobowych.</w:t>
      </w:r>
    </w:p>
    <w:p w:rsidR="00B9096C" w:rsidRPr="00A67482" w:rsidRDefault="00B9096C" w:rsidP="00FF4B81">
      <w:pPr>
        <w:spacing w:after="0" w:line="240" w:lineRule="auto"/>
        <w:rPr>
          <w:rFonts w:cstheme="minorHAnsi"/>
          <w:sz w:val="24"/>
          <w:szCs w:val="24"/>
        </w:rPr>
      </w:pPr>
      <w:r w:rsidRPr="00A67482">
        <w:rPr>
          <w:rFonts w:cstheme="minorHAnsi"/>
          <w:sz w:val="24"/>
          <w:szCs w:val="24"/>
        </w:rPr>
        <w:t>Omów zadania Administratora Systemów Informatycznych.</w:t>
      </w:r>
    </w:p>
    <w:p w:rsidR="00B9096C" w:rsidRPr="00A67482" w:rsidRDefault="00B9096C" w:rsidP="00FF4B81">
      <w:pPr>
        <w:spacing w:after="0" w:line="240" w:lineRule="auto"/>
        <w:rPr>
          <w:rFonts w:cstheme="minorHAnsi"/>
          <w:sz w:val="24"/>
          <w:szCs w:val="24"/>
        </w:rPr>
      </w:pPr>
      <w:r w:rsidRPr="00A67482">
        <w:rPr>
          <w:rFonts w:cstheme="minorHAnsi"/>
          <w:sz w:val="24"/>
          <w:szCs w:val="24"/>
        </w:rPr>
        <w:t>Co powinny zawierać podstawowe dokumenty Systemu Zarządzania Bezpieczeństwem Informacji?</w:t>
      </w:r>
    </w:p>
    <w:p w:rsidR="004B5F48" w:rsidRPr="00A67482" w:rsidRDefault="004B5F48" w:rsidP="00FF4B81">
      <w:pPr>
        <w:spacing w:after="0" w:line="240" w:lineRule="auto"/>
        <w:rPr>
          <w:rFonts w:cstheme="minorHAnsi"/>
          <w:sz w:val="24"/>
          <w:szCs w:val="24"/>
        </w:rPr>
      </w:pPr>
    </w:p>
    <w:p w:rsidR="003E1EBB" w:rsidRPr="00A67482" w:rsidRDefault="00FF4B81" w:rsidP="00FF4B81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A67482">
        <w:rPr>
          <w:rFonts w:eastAsia="Times New Roman" w:cstheme="minorHAnsi"/>
          <w:b/>
          <w:color w:val="000000"/>
          <w:sz w:val="24"/>
          <w:szCs w:val="24"/>
          <w:lang w:eastAsia="pl-PL"/>
        </w:rPr>
        <w:lastRenderedPageBreak/>
        <w:t>KLUCZOWE ZAGADNIENIA I DEFINICJE SYSTEMU ZARZĄDZANIA BEZPIECZEŃSTWEM INFORMACJI (SZBI)</w:t>
      </w:r>
    </w:p>
    <w:p w:rsidR="00FF4B81" w:rsidRPr="00A67482" w:rsidRDefault="00FF4B81" w:rsidP="00FF4B81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4B5F48" w:rsidRPr="00A67482" w:rsidRDefault="004B5F48" w:rsidP="00FF4B81">
      <w:pPr>
        <w:spacing w:after="0" w:line="240" w:lineRule="auto"/>
        <w:rPr>
          <w:rFonts w:cstheme="minorHAnsi"/>
          <w:sz w:val="24"/>
          <w:szCs w:val="24"/>
        </w:rPr>
      </w:pPr>
      <w:r w:rsidRPr="00A67482">
        <w:rPr>
          <w:rFonts w:cstheme="minorHAnsi"/>
          <w:sz w:val="24"/>
          <w:szCs w:val="24"/>
        </w:rPr>
        <w:t>Plan audytu i jego elementy.</w:t>
      </w:r>
    </w:p>
    <w:p w:rsidR="004B5F48" w:rsidRPr="00A67482" w:rsidRDefault="004B5F48" w:rsidP="00FF4B81">
      <w:pPr>
        <w:spacing w:after="0" w:line="240" w:lineRule="auto"/>
        <w:rPr>
          <w:rFonts w:cstheme="minorHAnsi"/>
          <w:sz w:val="24"/>
          <w:szCs w:val="24"/>
        </w:rPr>
      </w:pPr>
      <w:r w:rsidRPr="00A67482">
        <w:rPr>
          <w:rFonts w:cstheme="minorHAnsi"/>
          <w:sz w:val="24"/>
          <w:szCs w:val="24"/>
        </w:rPr>
        <w:t>Charakterystyka osoby audytora.</w:t>
      </w:r>
    </w:p>
    <w:p w:rsidR="004B5F48" w:rsidRPr="00A67482" w:rsidRDefault="004B5F48" w:rsidP="00FF4B81">
      <w:pPr>
        <w:spacing w:after="0" w:line="240" w:lineRule="auto"/>
        <w:rPr>
          <w:rFonts w:cstheme="minorHAnsi"/>
          <w:sz w:val="24"/>
          <w:szCs w:val="24"/>
        </w:rPr>
      </w:pPr>
      <w:r w:rsidRPr="00A67482">
        <w:rPr>
          <w:rFonts w:cstheme="minorHAnsi"/>
          <w:sz w:val="24"/>
          <w:szCs w:val="24"/>
        </w:rPr>
        <w:t xml:space="preserve">Podstawowe pojęcia: audytor, audyt, plan audytu, cel audytu, zakres audytu, kryteria audytu, </w:t>
      </w:r>
    </w:p>
    <w:p w:rsidR="004B5F48" w:rsidRPr="00A67482" w:rsidRDefault="004B5F48" w:rsidP="00FF4B81">
      <w:pPr>
        <w:spacing w:after="0" w:line="240" w:lineRule="auto"/>
        <w:rPr>
          <w:rFonts w:cstheme="minorHAnsi"/>
          <w:sz w:val="24"/>
          <w:szCs w:val="24"/>
        </w:rPr>
      </w:pPr>
      <w:r w:rsidRPr="00A67482">
        <w:rPr>
          <w:rFonts w:cstheme="minorHAnsi"/>
          <w:sz w:val="24"/>
          <w:szCs w:val="24"/>
        </w:rPr>
        <w:t>Audyt ochrony danych osobowych.</w:t>
      </w:r>
    </w:p>
    <w:p w:rsidR="004B5F48" w:rsidRPr="00A67482" w:rsidRDefault="004B5F48" w:rsidP="00FF4B81">
      <w:pPr>
        <w:spacing w:after="0" w:line="240" w:lineRule="auto"/>
        <w:rPr>
          <w:rFonts w:cstheme="minorHAnsi"/>
          <w:sz w:val="24"/>
          <w:szCs w:val="24"/>
        </w:rPr>
      </w:pPr>
      <w:r w:rsidRPr="00A67482">
        <w:rPr>
          <w:rFonts w:cstheme="minorHAnsi"/>
          <w:sz w:val="24"/>
          <w:szCs w:val="24"/>
        </w:rPr>
        <w:t>Omówienie kryteriów audytu.</w:t>
      </w:r>
    </w:p>
    <w:p w:rsidR="004B5F48" w:rsidRPr="00A67482" w:rsidRDefault="004B5F48" w:rsidP="00FF4B81">
      <w:pPr>
        <w:spacing w:after="0" w:line="240" w:lineRule="auto"/>
        <w:rPr>
          <w:rFonts w:cstheme="minorHAnsi"/>
          <w:sz w:val="24"/>
          <w:szCs w:val="24"/>
        </w:rPr>
      </w:pPr>
    </w:p>
    <w:p w:rsidR="004B5F48" w:rsidRPr="00A67482" w:rsidRDefault="00FF4B81" w:rsidP="00FF4B81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A67482">
        <w:rPr>
          <w:rFonts w:eastAsia="Times New Roman" w:cstheme="minorHAnsi"/>
          <w:b/>
          <w:color w:val="000000"/>
          <w:sz w:val="24"/>
          <w:szCs w:val="24"/>
          <w:lang w:eastAsia="pl-PL"/>
        </w:rPr>
        <w:t>PODSTAWY PRZETWARZANIA DANYCH OSOBOWYCH I OBOWIĄZEK INFORMACYJNY</w:t>
      </w:r>
    </w:p>
    <w:p w:rsidR="00FF4B81" w:rsidRPr="00A67482" w:rsidRDefault="00FF4B81" w:rsidP="00FF4B81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4B5F48" w:rsidRPr="00A67482" w:rsidRDefault="004B5F48" w:rsidP="00FF4B81">
      <w:pPr>
        <w:spacing w:after="0" w:line="240" w:lineRule="auto"/>
        <w:rPr>
          <w:rFonts w:cstheme="minorHAnsi"/>
          <w:sz w:val="24"/>
          <w:szCs w:val="24"/>
        </w:rPr>
      </w:pPr>
      <w:r w:rsidRPr="00A67482">
        <w:rPr>
          <w:rFonts w:cstheme="minorHAnsi"/>
          <w:sz w:val="24"/>
          <w:szCs w:val="24"/>
        </w:rPr>
        <w:t>Dokumentacja ochrony danych osobowych</w:t>
      </w:r>
    </w:p>
    <w:p w:rsidR="004B5F48" w:rsidRPr="00A67482" w:rsidRDefault="004B5F48" w:rsidP="00FF4B81">
      <w:pPr>
        <w:spacing w:after="0" w:line="240" w:lineRule="auto"/>
        <w:rPr>
          <w:rFonts w:cstheme="minorHAnsi"/>
          <w:sz w:val="24"/>
          <w:szCs w:val="24"/>
        </w:rPr>
      </w:pPr>
      <w:r w:rsidRPr="00A67482">
        <w:rPr>
          <w:rFonts w:cstheme="minorHAnsi"/>
          <w:sz w:val="24"/>
          <w:szCs w:val="24"/>
        </w:rPr>
        <w:t>Źródła przepisów ochrony danych osobowych.</w:t>
      </w:r>
    </w:p>
    <w:p w:rsidR="004B5F48" w:rsidRPr="00A67482" w:rsidRDefault="004B5F48" w:rsidP="00FF4B81">
      <w:pPr>
        <w:spacing w:after="0" w:line="240" w:lineRule="auto"/>
        <w:rPr>
          <w:rFonts w:cstheme="minorHAnsi"/>
          <w:sz w:val="24"/>
          <w:szCs w:val="24"/>
        </w:rPr>
      </w:pPr>
      <w:r w:rsidRPr="00A67482">
        <w:rPr>
          <w:rFonts w:cstheme="minorHAnsi"/>
          <w:sz w:val="24"/>
          <w:szCs w:val="24"/>
        </w:rPr>
        <w:t>Dane osobowe i ich przykłady</w:t>
      </w:r>
    </w:p>
    <w:p w:rsidR="003E1EBB" w:rsidRPr="00A67482" w:rsidRDefault="004B5F48" w:rsidP="00FF4B81">
      <w:pPr>
        <w:spacing w:after="0" w:line="240" w:lineRule="auto"/>
        <w:rPr>
          <w:rFonts w:cstheme="minorHAnsi"/>
          <w:sz w:val="24"/>
          <w:szCs w:val="24"/>
        </w:rPr>
      </w:pPr>
      <w:r w:rsidRPr="00A67482">
        <w:rPr>
          <w:rFonts w:cstheme="minorHAnsi"/>
          <w:sz w:val="24"/>
          <w:szCs w:val="24"/>
        </w:rPr>
        <w:t>Dane biometryczne</w:t>
      </w:r>
    </w:p>
    <w:p w:rsidR="00B9096C" w:rsidRPr="00A67482" w:rsidRDefault="004B5F48" w:rsidP="00FF4B81">
      <w:pPr>
        <w:spacing w:after="0" w:line="240" w:lineRule="auto"/>
        <w:rPr>
          <w:rFonts w:cstheme="minorHAnsi"/>
          <w:sz w:val="24"/>
          <w:szCs w:val="24"/>
        </w:rPr>
      </w:pPr>
      <w:r w:rsidRPr="00A67482">
        <w:rPr>
          <w:rFonts w:cstheme="minorHAnsi"/>
          <w:sz w:val="24"/>
          <w:szCs w:val="24"/>
        </w:rPr>
        <w:t>Powierzenie a udostępnienie danych osobowych</w:t>
      </w:r>
    </w:p>
    <w:p w:rsidR="003E1EBB" w:rsidRPr="00A67482" w:rsidRDefault="003E1EBB" w:rsidP="00FF4B8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:rsidR="00FF4B81" w:rsidRPr="00A67482" w:rsidRDefault="003E1EBB" w:rsidP="00FF4B81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  <w:r w:rsidRPr="00A67482">
        <w:rPr>
          <w:rFonts w:asciiTheme="minorHAnsi" w:hAnsiTheme="minorHAnsi" w:cstheme="minorHAnsi"/>
          <w:b/>
          <w:sz w:val="24"/>
          <w:szCs w:val="24"/>
        </w:rPr>
        <w:t>REJESTRY I EWIDENCJE SYSTEMU ZARZĄDZ</w:t>
      </w:r>
      <w:r w:rsidR="00FF4B81" w:rsidRPr="00A67482">
        <w:rPr>
          <w:rFonts w:asciiTheme="minorHAnsi" w:hAnsiTheme="minorHAnsi" w:cstheme="minorHAnsi"/>
          <w:b/>
          <w:sz w:val="24"/>
          <w:szCs w:val="24"/>
        </w:rPr>
        <w:t>ANIA BEZPIECZEŃSTWEM INFORMACJI</w:t>
      </w:r>
    </w:p>
    <w:p w:rsidR="00FF4B81" w:rsidRPr="00A67482" w:rsidRDefault="00FF4B81" w:rsidP="00FF4B81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:rsidR="003E1EBB" w:rsidRPr="00A67482" w:rsidRDefault="003E1EBB" w:rsidP="00FF4B8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A67482">
        <w:rPr>
          <w:rFonts w:asciiTheme="minorHAnsi" w:hAnsiTheme="minorHAnsi" w:cstheme="minorHAnsi"/>
          <w:sz w:val="24"/>
          <w:szCs w:val="24"/>
        </w:rPr>
        <w:t>Wymień i omów przynajmniej dwie ewidencje w ramach wdrożonego Systemu Zarządzania Bezpieczeństwem Informacji.</w:t>
      </w:r>
    </w:p>
    <w:p w:rsidR="003E1EBB" w:rsidRPr="00A67482" w:rsidRDefault="003E1EBB" w:rsidP="00FF4B8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A67482">
        <w:rPr>
          <w:rFonts w:asciiTheme="minorHAnsi" w:hAnsiTheme="minorHAnsi" w:cstheme="minorHAnsi"/>
          <w:sz w:val="24"/>
          <w:szCs w:val="24"/>
        </w:rPr>
        <w:t xml:space="preserve">Scharakteryzuj </w:t>
      </w:r>
      <w:r w:rsidR="00801EA7" w:rsidRPr="00A67482">
        <w:rPr>
          <w:rFonts w:asciiTheme="minorHAnsi" w:hAnsiTheme="minorHAnsi" w:cstheme="minorHAnsi"/>
          <w:sz w:val="24"/>
          <w:szCs w:val="24"/>
        </w:rPr>
        <w:t>e</w:t>
      </w:r>
      <w:r w:rsidRPr="00A67482">
        <w:rPr>
          <w:rFonts w:asciiTheme="minorHAnsi" w:hAnsiTheme="minorHAnsi" w:cstheme="minorHAnsi"/>
          <w:sz w:val="24"/>
          <w:szCs w:val="24"/>
        </w:rPr>
        <w:t xml:space="preserve">widencję osób upoważnionych do przetwarzania danych osobowych. </w:t>
      </w:r>
    </w:p>
    <w:p w:rsidR="003E1EBB" w:rsidRPr="00A67482" w:rsidRDefault="003E1EBB" w:rsidP="00FF4B8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A67482">
        <w:rPr>
          <w:rFonts w:asciiTheme="minorHAnsi" w:hAnsiTheme="minorHAnsi" w:cstheme="minorHAnsi"/>
          <w:sz w:val="24"/>
          <w:szCs w:val="24"/>
        </w:rPr>
        <w:t xml:space="preserve">Omów </w:t>
      </w:r>
      <w:r w:rsidR="00801EA7" w:rsidRPr="00A67482">
        <w:rPr>
          <w:rFonts w:asciiTheme="minorHAnsi" w:hAnsiTheme="minorHAnsi" w:cstheme="minorHAnsi"/>
          <w:sz w:val="24"/>
          <w:szCs w:val="24"/>
        </w:rPr>
        <w:t>r</w:t>
      </w:r>
      <w:r w:rsidRPr="00A67482">
        <w:rPr>
          <w:rFonts w:asciiTheme="minorHAnsi" w:hAnsiTheme="minorHAnsi" w:cstheme="minorHAnsi"/>
          <w:sz w:val="24"/>
          <w:szCs w:val="24"/>
        </w:rPr>
        <w:t>ejestr nadanych uprawnień w systemach informatycznych.</w:t>
      </w:r>
    </w:p>
    <w:p w:rsidR="003E1EBB" w:rsidRPr="00A67482" w:rsidRDefault="003E1EBB" w:rsidP="00FF4B8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A67482">
        <w:rPr>
          <w:rFonts w:asciiTheme="minorHAnsi" w:hAnsiTheme="minorHAnsi" w:cstheme="minorHAnsi"/>
          <w:sz w:val="24"/>
          <w:szCs w:val="24"/>
        </w:rPr>
        <w:t xml:space="preserve">Omów ewidencje i rejestry jakie prowadzi </w:t>
      </w:r>
      <w:r w:rsidR="00801EA7" w:rsidRPr="00A67482">
        <w:rPr>
          <w:rFonts w:asciiTheme="minorHAnsi" w:hAnsiTheme="minorHAnsi" w:cstheme="minorHAnsi"/>
          <w:sz w:val="24"/>
          <w:szCs w:val="24"/>
        </w:rPr>
        <w:t>Inspektor Ochrony Danych</w:t>
      </w:r>
      <w:r w:rsidRPr="00A67482">
        <w:rPr>
          <w:rFonts w:asciiTheme="minorHAnsi" w:hAnsiTheme="minorHAnsi" w:cstheme="minorHAnsi"/>
          <w:sz w:val="24"/>
          <w:szCs w:val="24"/>
        </w:rPr>
        <w:t xml:space="preserve"> lub pełnomocnik Systemu Zarządzania Bezpieczeństwem Informacji.</w:t>
      </w:r>
    </w:p>
    <w:p w:rsidR="003E1EBB" w:rsidRPr="00A67482" w:rsidRDefault="003E1EBB" w:rsidP="00FF4B8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A67482">
        <w:rPr>
          <w:rFonts w:asciiTheme="minorHAnsi" w:hAnsiTheme="minorHAnsi" w:cstheme="minorHAnsi"/>
          <w:sz w:val="24"/>
          <w:szCs w:val="24"/>
        </w:rPr>
        <w:t>Omów ewidencje i rejestry jakie prowadzi Administrator Systemów Informatycznych.</w:t>
      </w:r>
    </w:p>
    <w:p w:rsidR="00FF4B81" w:rsidRPr="00A67482" w:rsidRDefault="00FF4B81" w:rsidP="00FF4B8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:rsidR="003E1EBB" w:rsidRPr="00A67482" w:rsidRDefault="003E1EBB" w:rsidP="00FF4B81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  <w:r w:rsidRPr="00A67482">
        <w:rPr>
          <w:rFonts w:asciiTheme="minorHAnsi" w:hAnsiTheme="minorHAnsi" w:cstheme="minorHAnsi"/>
          <w:b/>
          <w:sz w:val="24"/>
          <w:szCs w:val="24"/>
        </w:rPr>
        <w:t>ANALIZA RYZYKA UTRATY INTEGRALNOŚCI, DOSTĘPNOŚCI LUB POUFNOŚCI INFORMACJI</w:t>
      </w:r>
    </w:p>
    <w:p w:rsidR="00FF4B81" w:rsidRPr="00A67482" w:rsidRDefault="00FF4B81" w:rsidP="00FF4B81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:rsidR="003E1EBB" w:rsidRPr="00A67482" w:rsidRDefault="003E1EBB" w:rsidP="00FF4B8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A67482">
        <w:rPr>
          <w:rFonts w:asciiTheme="minorHAnsi" w:hAnsiTheme="minorHAnsi" w:cstheme="minorHAnsi"/>
          <w:sz w:val="24"/>
          <w:szCs w:val="24"/>
        </w:rPr>
        <w:t>Omów co rozumiesz pod pojęciem  Analiza ryzyka.</w:t>
      </w:r>
    </w:p>
    <w:p w:rsidR="003E1EBB" w:rsidRPr="00A67482" w:rsidRDefault="003E1EBB" w:rsidP="00FF4B8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A67482">
        <w:rPr>
          <w:rFonts w:asciiTheme="minorHAnsi" w:hAnsiTheme="minorHAnsi" w:cstheme="minorHAnsi"/>
          <w:sz w:val="24"/>
          <w:szCs w:val="24"/>
        </w:rPr>
        <w:t>Omów kto uczestniczy w procesie Analizy ryzyka w jednostce samorządu terytorialnego.</w:t>
      </w:r>
    </w:p>
    <w:p w:rsidR="003E1EBB" w:rsidRPr="00A67482" w:rsidRDefault="003E1EBB" w:rsidP="00FF4B8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A67482">
        <w:rPr>
          <w:rFonts w:asciiTheme="minorHAnsi" w:hAnsiTheme="minorHAnsi" w:cstheme="minorHAnsi"/>
          <w:sz w:val="24"/>
          <w:szCs w:val="24"/>
        </w:rPr>
        <w:t>Przedstaw co rozumiesz pod pojęciem Właściciel Informacji i Właściciel Aktywa.</w:t>
      </w:r>
    </w:p>
    <w:p w:rsidR="003E1EBB" w:rsidRPr="00A67482" w:rsidRDefault="003E1EBB" w:rsidP="00FF4B8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A67482">
        <w:rPr>
          <w:rFonts w:asciiTheme="minorHAnsi" w:hAnsiTheme="minorHAnsi" w:cstheme="minorHAnsi"/>
          <w:sz w:val="24"/>
          <w:szCs w:val="24"/>
        </w:rPr>
        <w:t>Wymień kto powinien koordynować proces analizy ryzyka i omów dlaczego.</w:t>
      </w:r>
    </w:p>
    <w:p w:rsidR="003E1EBB" w:rsidRPr="00A67482" w:rsidRDefault="003E1EBB" w:rsidP="00FF4B8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A67482">
        <w:rPr>
          <w:rFonts w:asciiTheme="minorHAnsi" w:hAnsiTheme="minorHAnsi" w:cstheme="minorHAnsi"/>
          <w:sz w:val="24"/>
          <w:szCs w:val="24"/>
        </w:rPr>
        <w:t>W jakim celu wykonywany jest Plan postępowania z ryzykiem.</w:t>
      </w:r>
    </w:p>
    <w:p w:rsidR="003E1EBB" w:rsidRPr="00A67482" w:rsidRDefault="003E1EBB" w:rsidP="00FF4B81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:rsidR="003E1EBB" w:rsidRPr="00A67482" w:rsidRDefault="003E1EBB" w:rsidP="00FF4B8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67482">
        <w:rPr>
          <w:rFonts w:asciiTheme="minorHAnsi" w:hAnsiTheme="minorHAnsi" w:cstheme="minorHAnsi"/>
          <w:b/>
          <w:sz w:val="24"/>
          <w:szCs w:val="24"/>
        </w:rPr>
        <w:t>AUDYTY BEZPIECZEŃSTWA INFORMACJI I SPRAWDZENIA OCHRONY DANYCH OSOBOWYCH</w:t>
      </w:r>
    </w:p>
    <w:p w:rsidR="00FF4B81" w:rsidRPr="00A67482" w:rsidRDefault="00FF4B81" w:rsidP="00FF4B81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4"/>
          <w:szCs w:val="24"/>
        </w:rPr>
      </w:pPr>
    </w:p>
    <w:p w:rsidR="003E1EBB" w:rsidRPr="00A67482" w:rsidRDefault="003E1EBB" w:rsidP="00FF4B8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A67482">
        <w:rPr>
          <w:rFonts w:asciiTheme="minorHAnsi" w:hAnsiTheme="minorHAnsi" w:cstheme="minorHAnsi"/>
          <w:sz w:val="24"/>
          <w:szCs w:val="24"/>
        </w:rPr>
        <w:t>W jakim celu przeprowadzane są Audyty bezpieczeństwa informacji – omów.</w:t>
      </w:r>
    </w:p>
    <w:p w:rsidR="003E1EBB" w:rsidRPr="00A67482" w:rsidRDefault="001D0088" w:rsidP="00FF4B8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A67482">
        <w:rPr>
          <w:rFonts w:asciiTheme="minorHAnsi" w:hAnsiTheme="minorHAnsi" w:cstheme="minorHAnsi"/>
          <w:sz w:val="24"/>
          <w:szCs w:val="24"/>
        </w:rPr>
        <w:t>Rolna Inspektora Ochrony Danych w procesie audytu bezpieczeństwa informacji.</w:t>
      </w:r>
    </w:p>
    <w:p w:rsidR="003E1EBB" w:rsidRPr="00A67482" w:rsidRDefault="003E1EBB" w:rsidP="00FF4B8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A67482">
        <w:rPr>
          <w:rFonts w:asciiTheme="minorHAnsi" w:hAnsiTheme="minorHAnsi" w:cstheme="minorHAnsi"/>
          <w:sz w:val="24"/>
          <w:szCs w:val="24"/>
        </w:rPr>
        <w:t>Omów w zarysie proces Audytu wewnętrznego z zakresu Bezpieczeństwa Informacji jaki powinien być przeprowadzany w jednostce samorządu terytorialnego.</w:t>
      </w:r>
    </w:p>
    <w:p w:rsidR="003E1EBB" w:rsidRPr="00A67482" w:rsidRDefault="003E1EBB" w:rsidP="00FF4B8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A67482">
        <w:rPr>
          <w:rFonts w:asciiTheme="minorHAnsi" w:hAnsiTheme="minorHAnsi" w:cstheme="minorHAnsi"/>
          <w:sz w:val="24"/>
          <w:szCs w:val="24"/>
        </w:rPr>
        <w:t>Rozwiń pojęcie Zabezpieczenia organizacyjne.</w:t>
      </w:r>
    </w:p>
    <w:p w:rsidR="003E1EBB" w:rsidRPr="00A67482" w:rsidRDefault="003E1EBB" w:rsidP="00FF4B8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A67482">
        <w:rPr>
          <w:rFonts w:asciiTheme="minorHAnsi" w:hAnsiTheme="minorHAnsi" w:cstheme="minorHAnsi"/>
          <w:sz w:val="24"/>
          <w:szCs w:val="24"/>
        </w:rPr>
        <w:t>Rozwiń pojęcie Zabezpieczenia informacyjne.</w:t>
      </w:r>
    </w:p>
    <w:p w:rsidR="00FF4B81" w:rsidRPr="00A67482" w:rsidRDefault="00FF4B81" w:rsidP="00FF4B8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:rsidR="00FF4B81" w:rsidRPr="00A67482" w:rsidRDefault="00FF4B81" w:rsidP="00FF4B8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67482">
        <w:rPr>
          <w:rFonts w:cstheme="minorHAnsi"/>
          <w:b/>
          <w:sz w:val="24"/>
          <w:szCs w:val="24"/>
        </w:rPr>
        <w:t>UDOSTĘPNIENIE, UPUBLICZNIENIE INFORMACJI, POWIERZENIE PRZETWARZANIA DANYCH OSOBOWYCH</w:t>
      </w:r>
    </w:p>
    <w:p w:rsidR="00FF4B81" w:rsidRPr="00A67482" w:rsidRDefault="00FF4B81" w:rsidP="00FF4B8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F4B81" w:rsidRPr="00A67482" w:rsidRDefault="00FF4B81" w:rsidP="00FF4B8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67482">
        <w:rPr>
          <w:rFonts w:cstheme="minorHAnsi"/>
          <w:sz w:val="24"/>
          <w:szCs w:val="24"/>
        </w:rPr>
        <w:t>Proszę omówić zasady dotyczące udostępnienia danych osobowych na podstawie przepisów wybranej ustawy szczególnej</w:t>
      </w:r>
    </w:p>
    <w:p w:rsidR="00FF4B81" w:rsidRPr="00A67482" w:rsidRDefault="00FF4B81" w:rsidP="00FF4B8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67482">
        <w:rPr>
          <w:rFonts w:cstheme="minorHAnsi"/>
          <w:sz w:val="24"/>
          <w:szCs w:val="24"/>
        </w:rPr>
        <w:t>Proszę umówić pojęcie informacji publicznej i główne zasady dotyczące udostępniania informacji publicznej</w:t>
      </w:r>
    </w:p>
    <w:p w:rsidR="00FF4B81" w:rsidRPr="00A67482" w:rsidRDefault="00FF4B81" w:rsidP="00FF4B8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67482">
        <w:rPr>
          <w:rFonts w:cstheme="minorHAnsi"/>
          <w:sz w:val="24"/>
          <w:szCs w:val="24"/>
        </w:rPr>
        <w:t>Proszę omówić ogólne zasady ochrony informacji niejawnych</w:t>
      </w:r>
    </w:p>
    <w:p w:rsidR="00FF4B81" w:rsidRPr="00A67482" w:rsidRDefault="00FF4B81" w:rsidP="00FF4B8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67482">
        <w:rPr>
          <w:rFonts w:cstheme="minorHAnsi"/>
          <w:sz w:val="24"/>
          <w:szCs w:val="24"/>
        </w:rPr>
        <w:t>Proszę wskazać jakie podmioty mogą brać udział w procesie powierzenia przetwarzania danych osobowych oraz krótko scharakteryzować ich rolę</w:t>
      </w:r>
    </w:p>
    <w:p w:rsidR="00FF4B81" w:rsidRPr="00A67482" w:rsidRDefault="00FF4B81" w:rsidP="00FF4B8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67482">
        <w:rPr>
          <w:rFonts w:cstheme="minorHAnsi"/>
          <w:sz w:val="24"/>
          <w:szCs w:val="24"/>
        </w:rPr>
        <w:t>Proszę omówić podstawowe założenia i elementy umowy o powierzeniu przetwarzania danych osobowych</w:t>
      </w:r>
    </w:p>
    <w:p w:rsidR="00FF4B81" w:rsidRPr="00A67482" w:rsidRDefault="00FF4B81" w:rsidP="00FF4B81">
      <w:pPr>
        <w:spacing w:after="0" w:line="240" w:lineRule="auto"/>
        <w:rPr>
          <w:rFonts w:cstheme="minorHAnsi"/>
          <w:sz w:val="24"/>
          <w:szCs w:val="24"/>
        </w:rPr>
      </w:pPr>
    </w:p>
    <w:p w:rsidR="005E0EC8" w:rsidRPr="00A67482" w:rsidRDefault="00FF4B81" w:rsidP="005E0EC8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A67482">
        <w:rPr>
          <w:rFonts w:eastAsia="Times New Roman" w:cstheme="minorHAnsi"/>
          <w:b/>
          <w:color w:val="000000"/>
          <w:sz w:val="24"/>
          <w:szCs w:val="24"/>
          <w:lang w:eastAsia="pl-PL"/>
        </w:rPr>
        <w:t>INCYDENTY BEZPIECZEŃSTWA INFORMACJI</w:t>
      </w:r>
    </w:p>
    <w:p w:rsidR="005E0EC8" w:rsidRPr="00A67482" w:rsidRDefault="005E0EC8" w:rsidP="005E0EC8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5E0EC8" w:rsidRPr="00A67482" w:rsidRDefault="005E0EC8" w:rsidP="005E0EC8">
      <w:pPr>
        <w:spacing w:after="0" w:line="240" w:lineRule="auto"/>
        <w:rPr>
          <w:sz w:val="24"/>
          <w:szCs w:val="24"/>
        </w:rPr>
      </w:pPr>
      <w:r w:rsidRPr="00A67482"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r w:rsidRPr="00A67482">
        <w:rPr>
          <w:sz w:val="24"/>
          <w:szCs w:val="24"/>
        </w:rPr>
        <w:t>akie zdarzenia kwalifikujemy jako incydenty bezpieczeństwa informacji</w:t>
      </w:r>
    </w:p>
    <w:p w:rsidR="005E0EC8" w:rsidRPr="00A67482" w:rsidRDefault="005E0EC8" w:rsidP="005E0EC8">
      <w:pPr>
        <w:spacing w:after="0" w:line="240" w:lineRule="auto"/>
        <w:rPr>
          <w:sz w:val="24"/>
          <w:szCs w:val="24"/>
        </w:rPr>
      </w:pPr>
      <w:r w:rsidRPr="00A67482">
        <w:rPr>
          <w:sz w:val="24"/>
          <w:szCs w:val="24"/>
        </w:rPr>
        <w:t>Narzędzia i metody badania podatności systemów informatycznych.</w:t>
      </w:r>
    </w:p>
    <w:p w:rsidR="005E0EC8" w:rsidRPr="00A67482" w:rsidRDefault="005E0EC8" w:rsidP="005E0EC8">
      <w:pPr>
        <w:spacing w:after="0" w:line="240" w:lineRule="auto"/>
        <w:rPr>
          <w:sz w:val="24"/>
          <w:szCs w:val="24"/>
        </w:rPr>
      </w:pPr>
      <w:r w:rsidRPr="00A67482">
        <w:rPr>
          <w:sz w:val="24"/>
          <w:szCs w:val="24"/>
        </w:rPr>
        <w:t>Etapy procesu zarządzania incydentami bezpieczeństwa.</w:t>
      </w:r>
    </w:p>
    <w:p w:rsidR="005E0EC8" w:rsidRPr="00A67482" w:rsidRDefault="005E0EC8" w:rsidP="009149CC">
      <w:pPr>
        <w:spacing w:after="0" w:line="240" w:lineRule="auto"/>
        <w:rPr>
          <w:sz w:val="24"/>
          <w:szCs w:val="24"/>
        </w:rPr>
      </w:pPr>
      <w:r w:rsidRPr="00A67482">
        <w:rPr>
          <w:sz w:val="24"/>
          <w:szCs w:val="24"/>
        </w:rPr>
        <w:t>Sposoby dokumentowania incydentów bezpieczeństwa.</w:t>
      </w:r>
    </w:p>
    <w:p w:rsidR="005E0EC8" w:rsidRPr="00A67482" w:rsidRDefault="005E0EC8" w:rsidP="009149C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67482">
        <w:rPr>
          <w:sz w:val="24"/>
          <w:szCs w:val="24"/>
        </w:rPr>
        <w:t>Informacje o systemach informatycznych przydatne do kwalifikowania incydentów bezpieczeństwa informacji.</w:t>
      </w:r>
    </w:p>
    <w:p w:rsidR="00FF4B81" w:rsidRPr="00A67482" w:rsidRDefault="00FF4B81" w:rsidP="009149C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FF4B81" w:rsidRPr="00A67482" w:rsidRDefault="00FF4B81" w:rsidP="009149C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A67482">
        <w:rPr>
          <w:rFonts w:eastAsia="Times New Roman" w:cstheme="minorHAnsi"/>
          <w:b/>
          <w:color w:val="000000"/>
          <w:sz w:val="24"/>
          <w:szCs w:val="24"/>
          <w:lang w:eastAsia="pl-PL"/>
        </w:rPr>
        <w:t>ZABEZPIECZENIA INFORMATYCZNE</w:t>
      </w:r>
    </w:p>
    <w:p w:rsidR="00FF4B81" w:rsidRPr="00A67482" w:rsidRDefault="00FF4B81" w:rsidP="009149C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149CC" w:rsidRPr="00A67482" w:rsidRDefault="009149CC" w:rsidP="009149CC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748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Podział zabezpieczeń – opisz je w kilku zdaniach</w:t>
      </w:r>
    </w:p>
    <w:p w:rsidR="009149CC" w:rsidRPr="00A67482" w:rsidRDefault="009149CC" w:rsidP="009149CC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748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Wymień zagrożenia bezpieczeństwa informacji –opis</w:t>
      </w:r>
    </w:p>
    <w:p w:rsidR="009149CC" w:rsidRPr="00A67482" w:rsidRDefault="009149CC" w:rsidP="009149CC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748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Jakie znasz i jakie najczęściej występują zabezpieczenia informacji</w:t>
      </w:r>
    </w:p>
    <w:p w:rsidR="009149CC" w:rsidRPr="00A67482" w:rsidRDefault="009149CC" w:rsidP="009149CC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748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Wymień główne punkty procedury naruszenia  polityki bezpieczeństwa</w:t>
      </w:r>
    </w:p>
    <w:p w:rsidR="009149CC" w:rsidRPr="009149CC" w:rsidRDefault="009149CC" w:rsidP="009149CC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A67482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Wymień zagrożenia zabezpieczeń</w:t>
      </w:r>
    </w:p>
    <w:p w:rsidR="00FF4B81" w:rsidRPr="00FF4B81" w:rsidRDefault="00FF4B81" w:rsidP="00FF4B81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FF4B81" w:rsidRPr="00FF4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34B52"/>
    <w:multiLevelType w:val="hybridMultilevel"/>
    <w:tmpl w:val="7EA02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407C6"/>
    <w:multiLevelType w:val="hybridMultilevel"/>
    <w:tmpl w:val="DD221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95A38"/>
    <w:multiLevelType w:val="hybridMultilevel"/>
    <w:tmpl w:val="77A45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B06E6"/>
    <w:multiLevelType w:val="hybridMultilevel"/>
    <w:tmpl w:val="AF608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86B67"/>
    <w:multiLevelType w:val="hybridMultilevel"/>
    <w:tmpl w:val="77DCB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67FFD"/>
    <w:multiLevelType w:val="hybridMultilevel"/>
    <w:tmpl w:val="77A45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84A4C"/>
    <w:multiLevelType w:val="hybridMultilevel"/>
    <w:tmpl w:val="ACEA2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607D3"/>
    <w:multiLevelType w:val="hybridMultilevel"/>
    <w:tmpl w:val="CA466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9722F"/>
    <w:multiLevelType w:val="hybridMultilevel"/>
    <w:tmpl w:val="77A45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97082"/>
    <w:multiLevelType w:val="hybridMultilevel"/>
    <w:tmpl w:val="C4741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41285"/>
    <w:multiLevelType w:val="hybridMultilevel"/>
    <w:tmpl w:val="731EA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CE"/>
    <w:rsid w:val="00072CED"/>
    <w:rsid w:val="001067CE"/>
    <w:rsid w:val="001D0088"/>
    <w:rsid w:val="003E1EBB"/>
    <w:rsid w:val="004B5F48"/>
    <w:rsid w:val="005E0EC8"/>
    <w:rsid w:val="00616302"/>
    <w:rsid w:val="00741119"/>
    <w:rsid w:val="00801EA7"/>
    <w:rsid w:val="009149CC"/>
    <w:rsid w:val="00A67482"/>
    <w:rsid w:val="00B31F1A"/>
    <w:rsid w:val="00B519A7"/>
    <w:rsid w:val="00B9096C"/>
    <w:rsid w:val="00C347EF"/>
    <w:rsid w:val="00F6590B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C6381-F887-4AF5-A131-1249E102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067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067C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9096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E1EBB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pl-PL"/>
    </w:rPr>
  </w:style>
  <w:style w:type="paragraph" w:customStyle="1" w:styleId="gmail-msolistparagraph">
    <w:name w:val="gmail-msolistparagraph"/>
    <w:basedOn w:val="Normalny"/>
    <w:rsid w:val="005E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Borusiewicz</dc:creator>
  <cp:keywords/>
  <dc:description/>
  <cp:lastModifiedBy>Andrzej Borusiewicz</cp:lastModifiedBy>
  <cp:revision>2</cp:revision>
  <dcterms:created xsi:type="dcterms:W3CDTF">2019-01-14T10:55:00Z</dcterms:created>
  <dcterms:modified xsi:type="dcterms:W3CDTF">2019-01-14T10:55:00Z</dcterms:modified>
</cp:coreProperties>
</file>