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101" w14:textId="461A2BE6" w:rsidR="00B519A7" w:rsidRPr="00A67482" w:rsidRDefault="00964AB8" w:rsidP="00FF4B8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64AB8">
        <w:rPr>
          <w:rFonts w:cstheme="minorHAnsi"/>
          <w:b/>
          <w:sz w:val="28"/>
          <w:szCs w:val="28"/>
        </w:rPr>
        <w:t>PEDAGOGIKA REWALIDACYJNA Z WCZESNYM WSPOMAGANIEM ROZWOJU</w:t>
      </w:r>
    </w:p>
    <w:p w14:paraId="55001723" w14:textId="77777777" w:rsidR="001067CE" w:rsidRPr="00A67482" w:rsidRDefault="001067CE" w:rsidP="00FF4B8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Zagadnienia egzaminacyjne</w:t>
      </w:r>
    </w:p>
    <w:p w14:paraId="7F848742" w14:textId="77777777" w:rsidR="00FF4B81" w:rsidRPr="00A67482" w:rsidRDefault="00FF4B81" w:rsidP="00FF4B81">
      <w:pPr>
        <w:spacing w:after="0" w:line="240" w:lineRule="auto"/>
        <w:rPr>
          <w:rFonts w:cstheme="minorHAnsi"/>
          <w:sz w:val="24"/>
          <w:szCs w:val="24"/>
        </w:rPr>
      </w:pPr>
    </w:p>
    <w:p w14:paraId="1A45DE3F" w14:textId="77777777" w:rsidR="00FF4B81" w:rsidRPr="00BF2972" w:rsidRDefault="00FF4B81" w:rsidP="00FF4B81">
      <w:pPr>
        <w:spacing w:after="0" w:line="240" w:lineRule="auto"/>
        <w:rPr>
          <w:rFonts w:cstheme="minorHAnsi"/>
          <w:sz w:val="24"/>
          <w:szCs w:val="24"/>
        </w:rPr>
      </w:pPr>
    </w:p>
    <w:p w14:paraId="5F026BFA" w14:textId="77777777" w:rsidR="00BF2972" w:rsidRPr="00BF2972" w:rsidRDefault="00BF2972" w:rsidP="00BF2972">
      <w:pPr>
        <w:jc w:val="both"/>
        <w:rPr>
          <w:sz w:val="24"/>
          <w:szCs w:val="24"/>
        </w:rPr>
      </w:pPr>
    </w:p>
    <w:p w14:paraId="7AF53D71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>Główne subdyscypliny pedagogiki – kryteria ich określania.</w:t>
      </w:r>
    </w:p>
    <w:p w14:paraId="2D432046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 xml:space="preserve">Współczesne kierunki pedagogiczne (należy omówić na co najmniej 2 wybranych przykładach). </w:t>
      </w:r>
    </w:p>
    <w:p w14:paraId="0339D99A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>Odpowiedzialność prawna i etyczna nauczyciela/opiekuna/wychowawcy.</w:t>
      </w:r>
    </w:p>
    <w:p w14:paraId="5D5D96F3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>Charakterystyka głównych metod wychowania i ich efektywność.</w:t>
      </w:r>
    </w:p>
    <w:p w14:paraId="6A74D659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>Polscy (wybrani 2-3) przedstawiciele myśli pedagogicznej i ich dorobek.</w:t>
      </w:r>
    </w:p>
    <w:p w14:paraId="1F4FFEA8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>Kreatywność w pedagogice.</w:t>
      </w:r>
    </w:p>
    <w:p w14:paraId="5AE94334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 xml:space="preserve">Związek pedagogiki z innymi naukami humanistycznymi. </w:t>
      </w:r>
    </w:p>
    <w:p w14:paraId="41C4095E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>Główne role współczesnego pedagoga i wynikające z nich zadania.</w:t>
      </w:r>
    </w:p>
    <w:p w14:paraId="18A82F12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F2972">
        <w:rPr>
          <w:rFonts w:eastAsia="Times New Roman"/>
          <w:sz w:val="24"/>
          <w:szCs w:val="24"/>
        </w:rPr>
        <w:t>Cechy dobrego pedagoga/opiekuna/wychowawcy/nauczyciela.</w:t>
      </w:r>
    </w:p>
    <w:p w14:paraId="072289CD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Podstawowe funkcje szkoły jako głównego miejsca edukacji.</w:t>
      </w:r>
    </w:p>
    <w:p w14:paraId="530D4328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 xml:space="preserve">Przydatność znajomości problemów </w:t>
      </w:r>
      <w:proofErr w:type="spellStart"/>
      <w:r w:rsidRPr="00BF2972">
        <w:rPr>
          <w:sz w:val="24"/>
          <w:szCs w:val="24"/>
        </w:rPr>
        <w:t>neuropedagogiki</w:t>
      </w:r>
      <w:proofErr w:type="spellEnd"/>
      <w:r w:rsidRPr="00BF2972">
        <w:rPr>
          <w:sz w:val="24"/>
          <w:szCs w:val="24"/>
        </w:rPr>
        <w:t xml:space="preserve"> w pracy współczesnego nauczyciela/opiekuna/wychowawcy.</w:t>
      </w:r>
    </w:p>
    <w:p w14:paraId="3ED62C86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Pedagogika a pedagogia.</w:t>
      </w:r>
    </w:p>
    <w:p w14:paraId="3976E619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 xml:space="preserve">Pedagogika </w:t>
      </w:r>
      <w:proofErr w:type="spellStart"/>
      <w:r w:rsidRPr="00BF2972">
        <w:rPr>
          <w:sz w:val="24"/>
          <w:szCs w:val="24"/>
        </w:rPr>
        <w:t>ks</w:t>
      </w:r>
      <w:proofErr w:type="spellEnd"/>
      <w:r w:rsidRPr="00BF2972">
        <w:rPr>
          <w:sz w:val="24"/>
          <w:szCs w:val="24"/>
        </w:rPr>
        <w:t xml:space="preserve"> Jana Bosko, pedagogika Marii </w:t>
      </w:r>
      <w:proofErr w:type="spellStart"/>
      <w:r w:rsidRPr="00BF2972">
        <w:rPr>
          <w:sz w:val="24"/>
          <w:szCs w:val="24"/>
        </w:rPr>
        <w:t>Montessorii</w:t>
      </w:r>
      <w:proofErr w:type="spellEnd"/>
      <w:r w:rsidRPr="00BF2972">
        <w:rPr>
          <w:sz w:val="24"/>
          <w:szCs w:val="24"/>
        </w:rPr>
        <w:t xml:space="preserve">, pedagogika </w:t>
      </w:r>
      <w:proofErr w:type="spellStart"/>
      <w:r w:rsidRPr="00BF2972">
        <w:rPr>
          <w:sz w:val="24"/>
          <w:szCs w:val="24"/>
        </w:rPr>
        <w:t>waldorska</w:t>
      </w:r>
      <w:proofErr w:type="spellEnd"/>
      <w:r w:rsidRPr="00BF2972">
        <w:rPr>
          <w:sz w:val="24"/>
          <w:szCs w:val="24"/>
        </w:rPr>
        <w:t xml:space="preserve"> – podobieństwa i różnice.</w:t>
      </w:r>
    </w:p>
    <w:p w14:paraId="2166299F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 xml:space="preserve">Modele wspomagania rozwoju małego dziecka w procesie uczenia - charakterystyka; mechanizmy uczenia się wg J. Piageta. L. </w:t>
      </w:r>
      <w:proofErr w:type="spellStart"/>
      <w:r w:rsidRPr="00BF2972">
        <w:rPr>
          <w:sz w:val="24"/>
          <w:szCs w:val="24"/>
        </w:rPr>
        <w:t>Wygotskiego</w:t>
      </w:r>
      <w:proofErr w:type="spellEnd"/>
      <w:r w:rsidRPr="00BF2972">
        <w:rPr>
          <w:sz w:val="24"/>
          <w:szCs w:val="24"/>
        </w:rPr>
        <w:t>, M. Montessori.</w:t>
      </w:r>
    </w:p>
    <w:p w14:paraId="675778C0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Kompetencje a kwalifikacje współczesnego pedagoga w świetle wymogów prawnych.</w:t>
      </w:r>
      <w:r w:rsidRPr="00BF2972">
        <w:rPr>
          <w:sz w:val="24"/>
          <w:szCs w:val="24"/>
        </w:rPr>
        <w:br/>
        <w:t>i społecznych potrzeb.</w:t>
      </w:r>
    </w:p>
    <w:p w14:paraId="21C03C3D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Przydatność metod, technik i narzędzi stosowanych w badaniach pedagogicznych.</w:t>
      </w:r>
    </w:p>
    <w:p w14:paraId="66D3A582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Pedagogika rewalidacyjna, co to jest rewalidacja i jakie jest jej miejsce w systemie edukacji?</w:t>
      </w:r>
    </w:p>
    <w:p w14:paraId="608152A7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Organizowanie wczesnej i systematycznej pomocy dzieciom zagrożonym nieprawidłowym rozwojem .</w:t>
      </w:r>
    </w:p>
    <w:p w14:paraId="5C4CB61F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Wspomaganie rozwoju dzieciom z niepełnosprawnością</w:t>
      </w:r>
    </w:p>
    <w:p w14:paraId="05F39ADB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Wczesna interwencja a wczesne wspomaganie rozwoju małego dziecka - analiza pojęć, charakterystyka programów.</w:t>
      </w:r>
    </w:p>
    <w:p w14:paraId="6D8883FF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Rola środowiska rodzinnego w procesie terapii i rehabilitacji osób z niepełnosprawnością intelektualną.</w:t>
      </w:r>
    </w:p>
    <w:p w14:paraId="293CAF92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Rola środowiska lokalnego w procesie terapii i rehabilitacji społecznej osób z niepełnosprawnością intelektualną.</w:t>
      </w:r>
    </w:p>
    <w:p w14:paraId="1828371A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Formy wsparcia dla rodziców mających dziecko z zaburzeniami rozwojowymi we wczesnej i późniejszych fazach radzenia sobie przez nich z tą sytuacją.</w:t>
      </w:r>
    </w:p>
    <w:p w14:paraId="59D6A9B9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Kształtowanie umiejętności społecznych dzieci a proces wychowania; wzajemne relacje.</w:t>
      </w:r>
    </w:p>
    <w:p w14:paraId="1B3A10C6" w14:textId="77777777" w:rsidR="00BF2972" w:rsidRPr="00BF2972" w:rsidRDefault="00BF2972" w:rsidP="00BF2972">
      <w:pPr>
        <w:pStyle w:val="Akapitzlist"/>
        <w:numPr>
          <w:ilvl w:val="0"/>
          <w:numId w:val="12"/>
        </w:numPr>
        <w:spacing w:after="0" w:line="240" w:lineRule="auto"/>
        <w:ind w:left="709" w:hanging="502"/>
        <w:rPr>
          <w:sz w:val="24"/>
          <w:szCs w:val="24"/>
        </w:rPr>
      </w:pPr>
      <w:r w:rsidRPr="00BF2972">
        <w:rPr>
          <w:sz w:val="24"/>
          <w:szCs w:val="24"/>
        </w:rPr>
        <w:t>Wychowanie i edukacja przedszkolaków w placówkach integracyjnych.</w:t>
      </w:r>
    </w:p>
    <w:p w14:paraId="0F6CF17A" w14:textId="77777777" w:rsidR="00FF4B81" w:rsidRPr="00FF4B81" w:rsidRDefault="00FF4B81" w:rsidP="00FF4B81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FF4B81" w:rsidRPr="00FF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B52"/>
    <w:multiLevelType w:val="hybridMultilevel"/>
    <w:tmpl w:val="7EA0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07C6"/>
    <w:multiLevelType w:val="hybridMultilevel"/>
    <w:tmpl w:val="DD221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5A38"/>
    <w:multiLevelType w:val="hybridMultilevel"/>
    <w:tmpl w:val="77A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06E6"/>
    <w:multiLevelType w:val="hybridMultilevel"/>
    <w:tmpl w:val="AF60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6B67"/>
    <w:multiLevelType w:val="hybridMultilevel"/>
    <w:tmpl w:val="77DC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7FFD"/>
    <w:multiLevelType w:val="hybridMultilevel"/>
    <w:tmpl w:val="77A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4A4C"/>
    <w:multiLevelType w:val="hybridMultilevel"/>
    <w:tmpl w:val="ACE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07D3"/>
    <w:multiLevelType w:val="hybridMultilevel"/>
    <w:tmpl w:val="CA46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9722F"/>
    <w:multiLevelType w:val="hybridMultilevel"/>
    <w:tmpl w:val="77A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5D22"/>
    <w:multiLevelType w:val="hybridMultilevel"/>
    <w:tmpl w:val="EAE2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97082"/>
    <w:multiLevelType w:val="hybridMultilevel"/>
    <w:tmpl w:val="C474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1285"/>
    <w:multiLevelType w:val="hybridMultilevel"/>
    <w:tmpl w:val="731EA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CE"/>
    <w:rsid w:val="00072CED"/>
    <w:rsid w:val="001067CE"/>
    <w:rsid w:val="001D0088"/>
    <w:rsid w:val="003E1EBB"/>
    <w:rsid w:val="004B5F48"/>
    <w:rsid w:val="005E0EC8"/>
    <w:rsid w:val="00616302"/>
    <w:rsid w:val="00741119"/>
    <w:rsid w:val="00801EA7"/>
    <w:rsid w:val="009149CC"/>
    <w:rsid w:val="00964AB8"/>
    <w:rsid w:val="00A67482"/>
    <w:rsid w:val="00B31F1A"/>
    <w:rsid w:val="00B519A7"/>
    <w:rsid w:val="00B9096C"/>
    <w:rsid w:val="00BF2972"/>
    <w:rsid w:val="00C347EF"/>
    <w:rsid w:val="00D811C0"/>
    <w:rsid w:val="00F6590B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E7C5"/>
  <w15:chartTrackingRefBased/>
  <w15:docId w15:val="{ABCC6381-F887-4AF5-A131-1249E10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067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09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1EBB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customStyle="1" w:styleId="gmail-msolistparagraph">
    <w:name w:val="gmail-msolistparagraph"/>
    <w:basedOn w:val="Normalny"/>
    <w:rsid w:val="005E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Borusiewicz</dc:creator>
  <cp:keywords/>
  <dc:description/>
  <cp:lastModifiedBy>Andrzej.Borusiewicz@poczta.wsa.edu.pl</cp:lastModifiedBy>
  <cp:revision>4</cp:revision>
  <dcterms:created xsi:type="dcterms:W3CDTF">2021-11-06T19:15:00Z</dcterms:created>
  <dcterms:modified xsi:type="dcterms:W3CDTF">2021-11-06T19:18:00Z</dcterms:modified>
</cp:coreProperties>
</file>